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BAA0A" w14:textId="77777777" w:rsidR="00E774E3" w:rsidRDefault="00E774E3" w:rsidP="00E774E3">
      <w:pPr>
        <w:pStyle w:val="Nzev"/>
        <w:rPr>
          <w:caps/>
          <w:sz w:val="24"/>
          <w:szCs w:val="24"/>
          <w14:shadow w14:blurRad="50800" w14:dist="38100" w14:dir="2700000" w14:sx="100000" w14:sy="100000" w14:kx="0" w14:ky="0" w14:algn="tl">
            <w14:srgbClr w14:val="000000">
              <w14:alpha w14:val="60000"/>
            </w14:srgbClr>
          </w14:shadow>
        </w:rPr>
      </w:pPr>
      <w:r w:rsidRPr="001C19D3">
        <w:rPr>
          <w:caps/>
          <w:sz w:val="24"/>
          <w:szCs w:val="24"/>
          <w:lang w:val="cs-CZ"/>
          <w14:shadow w14:blurRad="50800" w14:dist="38100" w14:dir="2700000" w14:sx="100000" w14:sy="100000" w14:kx="0" w14:ky="0" w14:algn="tl">
            <w14:srgbClr w14:val="000000">
              <w14:alpha w14:val="60000"/>
            </w14:srgbClr>
          </w14:shadow>
        </w:rPr>
        <w:t xml:space="preserve">NÁVRH  </w:t>
      </w:r>
      <w:r w:rsidRPr="001C19D3">
        <w:rPr>
          <w:caps/>
          <w:sz w:val="24"/>
          <w:szCs w:val="24"/>
          <w14:shadow w14:blurRad="50800" w14:dist="38100" w14:dir="2700000" w14:sx="100000" w14:sy="100000" w14:kx="0" w14:ky="0" w14:algn="tl">
            <w14:srgbClr w14:val="000000">
              <w14:alpha w14:val="60000"/>
            </w14:srgbClr>
          </w14:shadow>
        </w:rPr>
        <w:t>SMLOUV</w:t>
      </w:r>
      <w:r w:rsidRPr="001C19D3">
        <w:rPr>
          <w:caps/>
          <w:sz w:val="24"/>
          <w:szCs w:val="24"/>
          <w:lang w:val="cs-CZ"/>
          <w14:shadow w14:blurRad="50800" w14:dist="38100" w14:dir="2700000" w14:sx="100000" w14:sy="100000" w14:kx="0" w14:ky="0" w14:algn="tl">
            <w14:srgbClr w14:val="000000">
              <w14:alpha w14:val="60000"/>
            </w14:srgbClr>
          </w14:shadow>
        </w:rPr>
        <w:t xml:space="preserve">Y </w:t>
      </w:r>
      <w:r w:rsidRPr="001C19D3">
        <w:rPr>
          <w:caps/>
          <w:sz w:val="24"/>
          <w:szCs w:val="24"/>
          <w14:shadow w14:blurRad="50800" w14:dist="38100" w14:dir="2700000" w14:sx="100000" w14:sy="100000" w14:kx="0" w14:ky="0" w14:algn="tl">
            <w14:srgbClr w14:val="000000">
              <w14:alpha w14:val="60000"/>
            </w14:srgbClr>
          </w14:shadow>
        </w:rPr>
        <w:t xml:space="preserve"> O  DÍLO</w:t>
      </w:r>
    </w:p>
    <w:p w14:paraId="03D70FF0" w14:textId="77777777" w:rsidR="00E774E3" w:rsidRDefault="00E774E3" w:rsidP="00E774E3">
      <w:pPr>
        <w:pStyle w:val="Nzev"/>
        <w:rPr>
          <w:caps/>
          <w:sz w:val="24"/>
          <w:szCs w:val="24"/>
          <w14:shadow w14:blurRad="50800" w14:dist="38100" w14:dir="2700000" w14:sx="100000" w14:sy="100000" w14:kx="0" w14:ky="0" w14:algn="tl">
            <w14:srgbClr w14:val="000000">
              <w14:alpha w14:val="60000"/>
            </w14:srgbClr>
          </w14:shadow>
        </w:rPr>
      </w:pPr>
    </w:p>
    <w:p w14:paraId="6C8B168B" w14:textId="77777777" w:rsidR="00E774E3" w:rsidRPr="001C19D3" w:rsidRDefault="00E774E3" w:rsidP="00E774E3">
      <w:pPr>
        <w:pStyle w:val="Nzev"/>
        <w:rPr>
          <w:caps/>
          <w:sz w:val="24"/>
          <w:szCs w:val="24"/>
          <w:lang w:val="cs-CZ"/>
          <w14:shadow w14:blurRad="50800" w14:dist="38100" w14:dir="2700000" w14:sx="100000" w14:sy="100000" w14:kx="0" w14:ky="0" w14:algn="tl">
            <w14:srgbClr w14:val="000000">
              <w14:alpha w14:val="60000"/>
            </w14:srgbClr>
          </w14:shadow>
        </w:rPr>
      </w:pPr>
      <w:r>
        <w:rPr>
          <w:caps/>
          <w:sz w:val="24"/>
          <w:szCs w:val="24"/>
          <w:lang w:val="cs-CZ"/>
          <w14:shadow w14:blurRad="50800" w14:dist="38100" w14:dir="2700000" w14:sx="100000" w14:sy="100000" w14:kx="0" w14:ky="0" w14:algn="tl">
            <w14:srgbClr w14:val="000000">
              <w14:alpha w14:val="60000"/>
            </w14:srgbClr>
          </w14:shadow>
        </w:rPr>
        <w:t>O PROVÁDĚNÍ ZIMNÍ ÚDRŽBY MÍSTNÍCH KOMUNIKACÍ</w:t>
      </w:r>
    </w:p>
    <w:p w14:paraId="2EECC0B8" w14:textId="77777777" w:rsidR="00E774E3" w:rsidRPr="002E39FF" w:rsidRDefault="00E774E3" w:rsidP="00E774E3">
      <w:pPr>
        <w:pStyle w:val="Nzev"/>
        <w:rPr>
          <w:sz w:val="24"/>
          <w:szCs w:val="24"/>
        </w:rPr>
      </w:pPr>
    </w:p>
    <w:p w14:paraId="4BAA0DD0" w14:textId="77777777" w:rsidR="00E774E3" w:rsidRPr="002E39FF" w:rsidRDefault="00E774E3" w:rsidP="00E774E3">
      <w:pPr>
        <w:pStyle w:val="Nzev"/>
        <w:rPr>
          <w:sz w:val="24"/>
          <w:szCs w:val="24"/>
        </w:rPr>
      </w:pPr>
      <w:r w:rsidRPr="002E39FF">
        <w:rPr>
          <w:sz w:val="24"/>
          <w:szCs w:val="24"/>
        </w:rPr>
        <w:t>Článek I.</w:t>
      </w:r>
    </w:p>
    <w:p w14:paraId="55E0BC87" w14:textId="77777777" w:rsidR="00E774E3" w:rsidRPr="002E39FF" w:rsidRDefault="00E774E3" w:rsidP="00E774E3">
      <w:pPr>
        <w:pStyle w:val="Nzev"/>
        <w:rPr>
          <w:sz w:val="24"/>
          <w:szCs w:val="24"/>
        </w:rPr>
      </w:pPr>
      <w:r w:rsidRPr="002E39FF">
        <w:rPr>
          <w:sz w:val="24"/>
          <w:szCs w:val="24"/>
        </w:rPr>
        <w:t>Smluvní strany</w:t>
      </w:r>
    </w:p>
    <w:p w14:paraId="29AD6A53" w14:textId="77777777" w:rsidR="00E774E3" w:rsidRPr="002E39FF" w:rsidRDefault="00E774E3" w:rsidP="00E774E3">
      <w:pPr>
        <w:pStyle w:val="Nzev"/>
        <w:jc w:val="both"/>
        <w:rPr>
          <w:sz w:val="24"/>
          <w:szCs w:val="24"/>
        </w:rPr>
      </w:pPr>
    </w:p>
    <w:p w14:paraId="7CD4BF7A" w14:textId="77777777" w:rsidR="00E774E3" w:rsidRPr="001C19D3" w:rsidRDefault="00E774E3" w:rsidP="00E774E3">
      <w:pPr>
        <w:pStyle w:val="Bezmezer"/>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pPr>
      <w:r w:rsidRPr="001C19D3">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t xml:space="preserve">Technické služby města Vsetína, příspěvková organizace </w:t>
      </w:r>
    </w:p>
    <w:p w14:paraId="08C2968C" w14:textId="77777777" w:rsidR="00E774E3" w:rsidRPr="002E39FF" w:rsidRDefault="00E774E3" w:rsidP="00E774E3">
      <w:pPr>
        <w:pStyle w:val="Bezmezer"/>
        <w:tabs>
          <w:tab w:val="left" w:pos="2127"/>
        </w:tabs>
        <w:ind w:left="708" w:hanging="424"/>
        <w:rPr>
          <w:rFonts w:ascii="Times New Roman" w:hAnsi="Times New Roman" w:cs="Times New Roman"/>
          <w:sz w:val="24"/>
          <w:szCs w:val="24"/>
        </w:rPr>
      </w:pPr>
      <w:r w:rsidRPr="002E39FF">
        <w:rPr>
          <w:rFonts w:ascii="Times New Roman" w:hAnsi="Times New Roman" w:cs="Times New Roman"/>
          <w:sz w:val="24"/>
          <w:szCs w:val="24"/>
        </w:rPr>
        <w:t>Sídlem</w:t>
      </w:r>
      <w:r w:rsidRPr="002E39FF">
        <w:rPr>
          <w:rFonts w:ascii="Times New Roman" w:hAnsi="Times New Roman" w:cs="Times New Roman"/>
          <w:sz w:val="24"/>
          <w:szCs w:val="24"/>
        </w:rPr>
        <w:tab/>
        <w:t>Jasenice 528, 755 01 Vsetín</w:t>
      </w:r>
    </w:p>
    <w:p w14:paraId="2C1629A4" w14:textId="77777777" w:rsidR="00E774E3" w:rsidRPr="002E39FF" w:rsidRDefault="00E774E3" w:rsidP="00E774E3">
      <w:pPr>
        <w:pStyle w:val="Bezmezer"/>
        <w:tabs>
          <w:tab w:val="left" w:pos="2127"/>
        </w:tabs>
        <w:ind w:left="284"/>
        <w:rPr>
          <w:rFonts w:ascii="Times New Roman" w:hAnsi="Times New Roman" w:cs="Times New Roman"/>
          <w:sz w:val="24"/>
          <w:szCs w:val="24"/>
        </w:rPr>
      </w:pPr>
      <w:r w:rsidRPr="002E39FF">
        <w:rPr>
          <w:rFonts w:ascii="Times New Roman" w:hAnsi="Times New Roman" w:cs="Times New Roman"/>
          <w:sz w:val="24"/>
          <w:szCs w:val="24"/>
        </w:rPr>
        <w:t>IČ:</w:t>
      </w:r>
      <w:r w:rsidRPr="002E39FF">
        <w:rPr>
          <w:rFonts w:ascii="Times New Roman" w:hAnsi="Times New Roman" w:cs="Times New Roman"/>
          <w:sz w:val="24"/>
          <w:szCs w:val="24"/>
        </w:rPr>
        <w:tab/>
        <w:t>75 06 34 68</w:t>
      </w:r>
    </w:p>
    <w:p w14:paraId="69483591" w14:textId="77777777" w:rsidR="00E774E3" w:rsidRPr="002E39FF" w:rsidRDefault="00E774E3" w:rsidP="00E774E3">
      <w:pPr>
        <w:pStyle w:val="Bezmezer"/>
        <w:tabs>
          <w:tab w:val="left" w:pos="2127"/>
        </w:tabs>
        <w:ind w:left="284"/>
        <w:rPr>
          <w:rFonts w:ascii="Times New Roman" w:hAnsi="Times New Roman" w:cs="Times New Roman"/>
          <w:sz w:val="24"/>
          <w:szCs w:val="24"/>
        </w:rPr>
      </w:pPr>
      <w:r w:rsidRPr="002E39FF">
        <w:rPr>
          <w:rFonts w:ascii="Times New Roman" w:hAnsi="Times New Roman" w:cs="Times New Roman"/>
          <w:sz w:val="24"/>
          <w:szCs w:val="24"/>
        </w:rPr>
        <w:t>DIČ:</w:t>
      </w:r>
      <w:r w:rsidRPr="002E39FF">
        <w:rPr>
          <w:rFonts w:ascii="Times New Roman" w:hAnsi="Times New Roman" w:cs="Times New Roman"/>
          <w:sz w:val="24"/>
          <w:szCs w:val="24"/>
        </w:rPr>
        <w:tab/>
        <w:t>CZ75063468</w:t>
      </w:r>
    </w:p>
    <w:p w14:paraId="123BF656" w14:textId="77777777" w:rsidR="00E774E3" w:rsidRPr="002E39FF" w:rsidRDefault="00E774E3" w:rsidP="00E774E3">
      <w:pPr>
        <w:pStyle w:val="Bezmezer"/>
        <w:tabs>
          <w:tab w:val="left" w:pos="2127"/>
        </w:tabs>
        <w:ind w:left="708" w:hanging="424"/>
        <w:rPr>
          <w:rFonts w:ascii="Times New Roman" w:hAnsi="Times New Roman" w:cs="Times New Roman"/>
          <w:sz w:val="24"/>
          <w:szCs w:val="24"/>
        </w:rPr>
      </w:pPr>
      <w:r w:rsidRPr="002E39FF">
        <w:rPr>
          <w:rFonts w:ascii="Times New Roman" w:hAnsi="Times New Roman" w:cs="Times New Roman"/>
          <w:sz w:val="24"/>
          <w:szCs w:val="24"/>
        </w:rPr>
        <w:t>Zastoupeno:</w:t>
      </w:r>
      <w:r w:rsidRPr="002E39FF">
        <w:rPr>
          <w:rFonts w:ascii="Times New Roman" w:hAnsi="Times New Roman" w:cs="Times New Roman"/>
          <w:sz w:val="24"/>
          <w:szCs w:val="24"/>
        </w:rPr>
        <w:tab/>
        <w:t xml:space="preserve">Ing.Josefem Stejskalem, ředitelem organizace </w:t>
      </w:r>
    </w:p>
    <w:p w14:paraId="216601FC" w14:textId="77777777" w:rsidR="00E774E3" w:rsidRPr="002E39FF" w:rsidRDefault="00E774E3" w:rsidP="00E774E3">
      <w:pPr>
        <w:pStyle w:val="Bezmezer"/>
        <w:tabs>
          <w:tab w:val="left" w:pos="5387"/>
        </w:tabs>
        <w:ind w:left="708" w:hanging="424"/>
        <w:rPr>
          <w:rFonts w:ascii="Times New Roman" w:hAnsi="Times New Roman" w:cs="Times New Roman"/>
          <w:sz w:val="24"/>
          <w:szCs w:val="24"/>
        </w:rPr>
      </w:pPr>
      <w:r w:rsidRPr="002E39FF">
        <w:rPr>
          <w:rFonts w:ascii="Times New Roman" w:hAnsi="Times New Roman" w:cs="Times New Roman"/>
          <w:sz w:val="24"/>
          <w:szCs w:val="24"/>
        </w:rPr>
        <w:t xml:space="preserve">Osoby pověřené jednat ve věcech technických: </w:t>
      </w:r>
      <w:r w:rsidRPr="002E39FF">
        <w:rPr>
          <w:rFonts w:ascii="Times New Roman" w:hAnsi="Times New Roman" w:cs="Times New Roman"/>
          <w:sz w:val="24"/>
          <w:szCs w:val="24"/>
        </w:rPr>
        <w:tab/>
      </w:r>
      <w:r>
        <w:rPr>
          <w:rFonts w:ascii="Times New Roman" w:hAnsi="Times New Roman" w:cs="Times New Roman"/>
          <w:sz w:val="24"/>
          <w:szCs w:val="24"/>
        </w:rPr>
        <w:t>…………….</w:t>
      </w:r>
    </w:p>
    <w:p w14:paraId="6166D1A0" w14:textId="77777777" w:rsidR="00E774E3" w:rsidRPr="002E39FF" w:rsidRDefault="00E774E3" w:rsidP="00E774E3">
      <w:pPr>
        <w:pStyle w:val="Bezmezer"/>
        <w:tabs>
          <w:tab w:val="left" w:pos="5387"/>
        </w:tabs>
        <w:ind w:left="708" w:hanging="424"/>
        <w:rPr>
          <w:rFonts w:ascii="Times New Roman" w:hAnsi="Times New Roman" w:cs="Times New Roman"/>
          <w:sz w:val="24"/>
          <w:szCs w:val="24"/>
        </w:rPr>
      </w:pPr>
      <w:r w:rsidRPr="002E39FF">
        <w:rPr>
          <w:rFonts w:ascii="Times New Roman" w:hAnsi="Times New Roman" w:cs="Times New Roman"/>
          <w:sz w:val="24"/>
          <w:szCs w:val="24"/>
        </w:rPr>
        <w:t xml:space="preserve">Tel.: </w:t>
      </w:r>
      <w:r w:rsidRPr="002E39FF">
        <w:rPr>
          <w:rFonts w:ascii="Times New Roman" w:hAnsi="Times New Roman" w:cs="Times New Roman"/>
          <w:sz w:val="24"/>
          <w:szCs w:val="24"/>
        </w:rPr>
        <w:tab/>
      </w:r>
      <w:r>
        <w:rPr>
          <w:rFonts w:ascii="Times New Roman" w:hAnsi="Times New Roman" w:cs="Times New Roman"/>
          <w:sz w:val="24"/>
          <w:szCs w:val="24"/>
        </w:rPr>
        <w:t>…………….</w:t>
      </w:r>
    </w:p>
    <w:p w14:paraId="4084BFFE" w14:textId="77777777" w:rsidR="00E774E3" w:rsidRDefault="00E774E3" w:rsidP="00E774E3">
      <w:pPr>
        <w:pStyle w:val="Bezmezer"/>
        <w:tabs>
          <w:tab w:val="left" w:pos="5387"/>
        </w:tabs>
        <w:ind w:left="708" w:hanging="424"/>
        <w:rPr>
          <w:rFonts w:ascii="Times New Roman" w:hAnsi="Times New Roman" w:cs="Times New Roman"/>
          <w:sz w:val="24"/>
          <w:szCs w:val="24"/>
        </w:rPr>
      </w:pPr>
      <w:r w:rsidRPr="002E39FF">
        <w:rPr>
          <w:rFonts w:ascii="Times New Roman" w:hAnsi="Times New Roman" w:cs="Times New Roman"/>
          <w:sz w:val="24"/>
          <w:szCs w:val="24"/>
        </w:rPr>
        <w:t>e-mail:</w:t>
      </w:r>
      <w:r w:rsidRPr="002E39FF">
        <w:rPr>
          <w:rFonts w:ascii="Times New Roman" w:hAnsi="Times New Roman" w:cs="Times New Roman"/>
          <w:sz w:val="24"/>
          <w:szCs w:val="24"/>
        </w:rPr>
        <w:tab/>
      </w:r>
      <w:r>
        <w:rPr>
          <w:rFonts w:ascii="Times New Roman" w:hAnsi="Times New Roman" w:cs="Times New Roman"/>
          <w:sz w:val="24"/>
          <w:szCs w:val="24"/>
        </w:rPr>
        <w:t>…………….</w:t>
      </w:r>
    </w:p>
    <w:p w14:paraId="3FC63715" w14:textId="77777777" w:rsidR="00E774E3" w:rsidRPr="002E39FF" w:rsidRDefault="00E774E3" w:rsidP="00E774E3">
      <w:pPr>
        <w:pStyle w:val="Bezmezer"/>
        <w:tabs>
          <w:tab w:val="left" w:pos="5387"/>
        </w:tabs>
        <w:ind w:left="708" w:hanging="424"/>
        <w:rPr>
          <w:rFonts w:ascii="Times New Roman" w:hAnsi="Times New Roman" w:cs="Times New Roman"/>
          <w:i/>
          <w:sz w:val="24"/>
          <w:szCs w:val="24"/>
        </w:rPr>
      </w:pPr>
      <w:r w:rsidRPr="002E39FF">
        <w:rPr>
          <w:rFonts w:ascii="Times New Roman" w:hAnsi="Times New Roman" w:cs="Times New Roman"/>
          <w:i/>
          <w:sz w:val="24"/>
          <w:szCs w:val="24"/>
        </w:rPr>
        <w:t>Jako objednatel na straně jedné</w:t>
      </w:r>
    </w:p>
    <w:p w14:paraId="323C093B" w14:textId="77777777" w:rsidR="00E774E3" w:rsidRPr="002E39FF" w:rsidRDefault="00E774E3" w:rsidP="00E774E3">
      <w:pPr>
        <w:pStyle w:val="Bezmezer"/>
        <w:rPr>
          <w:rFonts w:ascii="Times New Roman" w:hAnsi="Times New Roman" w:cs="Times New Roman"/>
          <w:i/>
          <w:sz w:val="24"/>
          <w:szCs w:val="24"/>
        </w:rPr>
      </w:pPr>
      <w:r w:rsidRPr="002E39FF">
        <w:rPr>
          <w:rFonts w:ascii="Times New Roman" w:hAnsi="Times New Roman" w:cs="Times New Roman"/>
          <w:i/>
          <w:sz w:val="24"/>
          <w:szCs w:val="24"/>
        </w:rPr>
        <w:t xml:space="preserve">( dále jen </w:t>
      </w:r>
      <w:r w:rsidRPr="002E39FF">
        <w:rPr>
          <w:rFonts w:ascii="Times New Roman" w:hAnsi="Times New Roman" w:cs="Times New Roman"/>
          <w:b/>
          <w:i/>
          <w:sz w:val="24"/>
          <w:szCs w:val="24"/>
        </w:rPr>
        <w:t>„objednatel“</w:t>
      </w:r>
      <w:r w:rsidRPr="002E39FF">
        <w:rPr>
          <w:rFonts w:ascii="Times New Roman" w:hAnsi="Times New Roman" w:cs="Times New Roman"/>
          <w:i/>
          <w:sz w:val="24"/>
          <w:szCs w:val="24"/>
        </w:rPr>
        <w:t xml:space="preserve"> )</w:t>
      </w:r>
    </w:p>
    <w:p w14:paraId="443AE5CA" w14:textId="77777777" w:rsidR="00E774E3" w:rsidRPr="002E39FF" w:rsidRDefault="00E774E3" w:rsidP="00E774E3">
      <w:pPr>
        <w:pStyle w:val="Bezmezer"/>
        <w:rPr>
          <w:rFonts w:ascii="Times New Roman" w:hAnsi="Times New Roman" w:cs="Times New Roman"/>
          <w:sz w:val="24"/>
          <w:szCs w:val="24"/>
        </w:rPr>
      </w:pPr>
      <w:r w:rsidRPr="002E39FF">
        <w:rPr>
          <w:rFonts w:ascii="Times New Roman" w:hAnsi="Times New Roman" w:cs="Times New Roman"/>
          <w:sz w:val="24"/>
          <w:szCs w:val="24"/>
        </w:rPr>
        <w:t xml:space="preserve">      </w:t>
      </w:r>
    </w:p>
    <w:p w14:paraId="228E498E" w14:textId="77777777" w:rsidR="00E774E3" w:rsidRPr="002E39FF" w:rsidRDefault="00E774E3" w:rsidP="00E774E3">
      <w:pPr>
        <w:pStyle w:val="Bezmezer"/>
        <w:rPr>
          <w:rFonts w:ascii="Times New Roman" w:hAnsi="Times New Roman" w:cs="Times New Roman"/>
          <w:sz w:val="24"/>
          <w:szCs w:val="24"/>
        </w:rPr>
      </w:pPr>
      <w:r w:rsidRPr="002E39FF">
        <w:rPr>
          <w:rFonts w:ascii="Times New Roman" w:hAnsi="Times New Roman" w:cs="Times New Roman"/>
          <w:b/>
          <w:sz w:val="24"/>
          <w:szCs w:val="24"/>
        </w:rPr>
        <w:tab/>
      </w:r>
      <w:r w:rsidRPr="002E39FF">
        <w:rPr>
          <w:rFonts w:ascii="Times New Roman" w:hAnsi="Times New Roman" w:cs="Times New Roman"/>
          <w:sz w:val="24"/>
          <w:szCs w:val="24"/>
        </w:rPr>
        <w:t>a</w:t>
      </w:r>
    </w:p>
    <w:p w14:paraId="47A897E4" w14:textId="77777777" w:rsidR="00E774E3" w:rsidRPr="002E39FF" w:rsidRDefault="00E774E3" w:rsidP="00E774E3">
      <w:pPr>
        <w:pStyle w:val="Bezmezer"/>
        <w:rPr>
          <w:rFonts w:ascii="Times New Roman" w:hAnsi="Times New Roman" w:cs="Times New Roman"/>
          <w:b/>
          <w:sz w:val="24"/>
          <w:szCs w:val="24"/>
        </w:rPr>
      </w:pPr>
    </w:p>
    <w:p w14:paraId="29D7CE5C" w14:textId="77777777" w:rsidR="00E774E3" w:rsidRPr="001C19D3" w:rsidRDefault="00E774E3" w:rsidP="00E774E3">
      <w:pPr>
        <w:pStyle w:val="Bezmezer"/>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pPr>
      <w:r>
        <w:rPr>
          <w:rFonts w:ascii="Times New Roman" w:hAnsi="Times New Roman" w:cs="Times New Roman"/>
          <w:b/>
          <w:caps/>
          <w:sz w:val="24"/>
          <w:szCs w:val="24"/>
          <w14:shadow w14:blurRad="50800" w14:dist="38100" w14:dir="2700000" w14:sx="100000" w14:sy="100000" w14:kx="0" w14:ky="0" w14:algn="tl">
            <w14:srgbClr w14:val="000000">
              <w14:alpha w14:val="60000"/>
            </w14:srgbClr>
          </w14:shadow>
        </w:rPr>
        <w:t>ZHOTOVITEL</w:t>
      </w:r>
    </w:p>
    <w:p w14:paraId="571472AB" w14:textId="77777777" w:rsidR="00E774E3" w:rsidRPr="002E39FF" w:rsidRDefault="00E774E3" w:rsidP="00E774E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Sídlem/místem podnikání</w:t>
      </w:r>
      <w:r w:rsidRPr="002E39FF">
        <w:rPr>
          <w:rFonts w:ascii="Times New Roman" w:hAnsi="Times New Roman" w:cs="Times New Roman"/>
          <w:sz w:val="24"/>
          <w:szCs w:val="24"/>
        </w:rPr>
        <w:tab/>
        <w:t>………………………</w:t>
      </w:r>
    </w:p>
    <w:p w14:paraId="467FDC64" w14:textId="77777777" w:rsidR="00E774E3" w:rsidRPr="002E39FF" w:rsidRDefault="00E774E3" w:rsidP="00E774E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IČO:</w:t>
      </w:r>
      <w:r w:rsidRPr="002E39FF">
        <w:rPr>
          <w:rFonts w:ascii="Times New Roman" w:hAnsi="Times New Roman" w:cs="Times New Roman"/>
          <w:sz w:val="24"/>
          <w:szCs w:val="24"/>
        </w:rPr>
        <w:tab/>
        <w:t>………………………</w:t>
      </w:r>
    </w:p>
    <w:p w14:paraId="3236D31A" w14:textId="77777777" w:rsidR="00E774E3" w:rsidRPr="002E39FF" w:rsidRDefault="00E774E3" w:rsidP="00E774E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DIČ:</w:t>
      </w:r>
      <w:r w:rsidRPr="002E39FF">
        <w:rPr>
          <w:rFonts w:ascii="Times New Roman" w:hAnsi="Times New Roman" w:cs="Times New Roman"/>
          <w:sz w:val="24"/>
          <w:szCs w:val="24"/>
        </w:rPr>
        <w:tab/>
        <w:t>………………………</w:t>
      </w:r>
    </w:p>
    <w:p w14:paraId="7C4D6010" w14:textId="77777777" w:rsidR="00E774E3" w:rsidRPr="002E39FF" w:rsidRDefault="00E774E3" w:rsidP="00E774E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Zastoupeno</w:t>
      </w:r>
      <w:r w:rsidRPr="002E39FF">
        <w:rPr>
          <w:rFonts w:ascii="Times New Roman" w:hAnsi="Times New Roman" w:cs="Times New Roman"/>
          <w:sz w:val="24"/>
          <w:szCs w:val="24"/>
        </w:rPr>
        <w:tab/>
        <w:t>………………………</w:t>
      </w:r>
    </w:p>
    <w:p w14:paraId="3F6B3AED" w14:textId="77777777" w:rsidR="00E774E3" w:rsidRPr="002E39FF" w:rsidRDefault="00E774E3" w:rsidP="00E774E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Bankovní spojení:</w:t>
      </w:r>
      <w:r w:rsidRPr="002E39FF">
        <w:rPr>
          <w:rFonts w:ascii="Times New Roman" w:hAnsi="Times New Roman" w:cs="Times New Roman"/>
          <w:sz w:val="24"/>
          <w:szCs w:val="24"/>
        </w:rPr>
        <w:tab/>
        <w:t xml:space="preserve">……………………… </w:t>
      </w:r>
    </w:p>
    <w:p w14:paraId="0FC06C58" w14:textId="77777777" w:rsidR="00E774E3" w:rsidRPr="002E39FF" w:rsidRDefault="00E774E3" w:rsidP="00E774E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č.ú.:</w:t>
      </w:r>
      <w:r w:rsidRPr="002E39FF">
        <w:rPr>
          <w:rFonts w:ascii="Times New Roman" w:hAnsi="Times New Roman" w:cs="Times New Roman"/>
          <w:sz w:val="24"/>
          <w:szCs w:val="24"/>
        </w:rPr>
        <w:tab/>
        <w:t>………………………</w:t>
      </w:r>
    </w:p>
    <w:p w14:paraId="64092211" w14:textId="77777777" w:rsidR="00E774E3" w:rsidRPr="002E39FF" w:rsidRDefault="00E774E3" w:rsidP="00E774E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e-mail:</w:t>
      </w:r>
      <w:r w:rsidRPr="002E39FF">
        <w:rPr>
          <w:rFonts w:ascii="Times New Roman" w:hAnsi="Times New Roman" w:cs="Times New Roman"/>
          <w:sz w:val="24"/>
          <w:szCs w:val="24"/>
        </w:rPr>
        <w:tab/>
        <w:t>………………………</w:t>
      </w:r>
    </w:p>
    <w:p w14:paraId="4D6CC58F" w14:textId="77777777" w:rsidR="00E774E3" w:rsidRPr="002E39FF" w:rsidRDefault="00E774E3" w:rsidP="00E774E3">
      <w:pPr>
        <w:pStyle w:val="Bezmezer"/>
        <w:tabs>
          <w:tab w:val="left" w:pos="3119"/>
        </w:tabs>
        <w:ind w:left="284"/>
        <w:rPr>
          <w:rFonts w:ascii="Times New Roman" w:hAnsi="Times New Roman" w:cs="Times New Roman"/>
          <w:sz w:val="24"/>
          <w:szCs w:val="24"/>
        </w:rPr>
      </w:pPr>
      <w:r w:rsidRPr="002E39FF">
        <w:rPr>
          <w:rFonts w:ascii="Times New Roman" w:hAnsi="Times New Roman" w:cs="Times New Roman"/>
          <w:sz w:val="24"/>
          <w:szCs w:val="24"/>
        </w:rPr>
        <w:t>tel.:</w:t>
      </w:r>
      <w:r w:rsidRPr="002E39FF">
        <w:rPr>
          <w:rFonts w:ascii="Times New Roman" w:hAnsi="Times New Roman" w:cs="Times New Roman"/>
          <w:sz w:val="24"/>
          <w:szCs w:val="24"/>
        </w:rPr>
        <w:tab/>
        <w:t>………………………</w:t>
      </w:r>
    </w:p>
    <w:p w14:paraId="60E3E18E" w14:textId="77777777" w:rsidR="00E774E3" w:rsidRPr="002E39FF" w:rsidRDefault="00E774E3" w:rsidP="00E774E3">
      <w:pPr>
        <w:pStyle w:val="Bezmezer"/>
        <w:rPr>
          <w:rFonts w:ascii="Times New Roman" w:hAnsi="Times New Roman" w:cs="Times New Roman"/>
          <w:i/>
          <w:sz w:val="24"/>
          <w:szCs w:val="24"/>
        </w:rPr>
      </w:pPr>
      <w:r w:rsidRPr="002E39FF">
        <w:rPr>
          <w:rFonts w:ascii="Times New Roman" w:hAnsi="Times New Roman" w:cs="Times New Roman"/>
          <w:i/>
          <w:sz w:val="24"/>
          <w:szCs w:val="24"/>
        </w:rPr>
        <w:t xml:space="preserve">Jako zhotovitel na straně druhé </w:t>
      </w:r>
    </w:p>
    <w:p w14:paraId="2150DFED" w14:textId="77777777" w:rsidR="00E774E3" w:rsidRPr="002E39FF" w:rsidRDefault="00E774E3" w:rsidP="00E774E3">
      <w:pPr>
        <w:pStyle w:val="Bezmezer"/>
        <w:rPr>
          <w:rFonts w:ascii="Times New Roman" w:hAnsi="Times New Roman" w:cs="Times New Roman"/>
          <w:i/>
          <w:sz w:val="24"/>
          <w:szCs w:val="24"/>
        </w:rPr>
      </w:pPr>
      <w:r w:rsidRPr="002E39FF">
        <w:rPr>
          <w:rFonts w:ascii="Times New Roman" w:hAnsi="Times New Roman" w:cs="Times New Roman"/>
          <w:i/>
          <w:sz w:val="24"/>
          <w:szCs w:val="24"/>
        </w:rPr>
        <w:t xml:space="preserve"> ( dále jen </w:t>
      </w:r>
      <w:r w:rsidRPr="002E39FF">
        <w:rPr>
          <w:rFonts w:ascii="Times New Roman" w:hAnsi="Times New Roman" w:cs="Times New Roman"/>
          <w:b/>
          <w:i/>
          <w:sz w:val="24"/>
          <w:szCs w:val="24"/>
        </w:rPr>
        <w:t>„</w:t>
      </w:r>
      <w:r>
        <w:rPr>
          <w:rFonts w:ascii="Times New Roman" w:hAnsi="Times New Roman" w:cs="Times New Roman"/>
          <w:b/>
          <w:i/>
          <w:sz w:val="24"/>
          <w:szCs w:val="24"/>
        </w:rPr>
        <w:t>zhotovitel</w:t>
      </w:r>
      <w:r w:rsidRPr="002E39FF">
        <w:rPr>
          <w:rFonts w:ascii="Times New Roman" w:hAnsi="Times New Roman" w:cs="Times New Roman"/>
          <w:i/>
          <w:sz w:val="24"/>
          <w:szCs w:val="24"/>
        </w:rPr>
        <w:t xml:space="preserve">“ )    </w:t>
      </w:r>
    </w:p>
    <w:p w14:paraId="36AB4AAF" w14:textId="77777777" w:rsidR="00E774E3" w:rsidRPr="002E39FF" w:rsidRDefault="00E774E3" w:rsidP="00E774E3">
      <w:pPr>
        <w:pStyle w:val="Bezmezer"/>
        <w:pBdr>
          <w:bottom w:val="single" w:sz="4" w:space="1" w:color="auto"/>
        </w:pBdr>
        <w:rPr>
          <w:rFonts w:ascii="Times New Roman" w:hAnsi="Times New Roman" w:cs="Times New Roman"/>
          <w:i/>
          <w:sz w:val="24"/>
          <w:szCs w:val="24"/>
        </w:rPr>
      </w:pPr>
    </w:p>
    <w:p w14:paraId="645CEF44" w14:textId="77777777" w:rsidR="00E774E3" w:rsidRPr="002E39FF" w:rsidRDefault="00E774E3" w:rsidP="00E774E3">
      <w:pPr>
        <w:pStyle w:val="Bezmezer"/>
        <w:rPr>
          <w:rFonts w:ascii="Times New Roman" w:hAnsi="Times New Roman" w:cs="Times New Roman"/>
          <w:b/>
          <w:sz w:val="24"/>
          <w:szCs w:val="24"/>
        </w:rPr>
      </w:pPr>
    </w:p>
    <w:p w14:paraId="5C53FFC8" w14:textId="77777777" w:rsidR="00E774E3" w:rsidRPr="002E39FF" w:rsidRDefault="00E774E3" w:rsidP="00E774E3">
      <w:pPr>
        <w:pStyle w:val="Bezmezer"/>
        <w:jc w:val="center"/>
        <w:rPr>
          <w:rFonts w:ascii="Times New Roman" w:hAnsi="Times New Roman" w:cs="Times New Roman"/>
          <w:b/>
          <w:sz w:val="24"/>
          <w:szCs w:val="24"/>
        </w:rPr>
      </w:pPr>
    </w:p>
    <w:p w14:paraId="1D889412" w14:textId="77777777" w:rsidR="00E774E3" w:rsidRPr="002E39FF" w:rsidRDefault="00E774E3" w:rsidP="00E774E3">
      <w:pPr>
        <w:pStyle w:val="Bezmezer"/>
        <w:jc w:val="center"/>
        <w:rPr>
          <w:rFonts w:ascii="Times New Roman" w:hAnsi="Times New Roman" w:cs="Times New Roman"/>
          <w:sz w:val="24"/>
          <w:szCs w:val="24"/>
        </w:rPr>
      </w:pPr>
      <w:r w:rsidRPr="002E39FF">
        <w:rPr>
          <w:rFonts w:ascii="Times New Roman" w:hAnsi="Times New Roman" w:cs="Times New Roman"/>
          <w:b/>
          <w:sz w:val="24"/>
          <w:szCs w:val="24"/>
        </w:rPr>
        <w:t>Článek II.</w:t>
      </w:r>
    </w:p>
    <w:p w14:paraId="1BA5260C" w14:textId="77777777" w:rsidR="00E774E3" w:rsidRPr="002E39FF" w:rsidRDefault="00E774E3" w:rsidP="00E774E3">
      <w:pPr>
        <w:pStyle w:val="Bezmezer"/>
        <w:jc w:val="center"/>
        <w:rPr>
          <w:rFonts w:ascii="Times New Roman" w:hAnsi="Times New Roman" w:cs="Times New Roman"/>
          <w:sz w:val="24"/>
          <w:szCs w:val="24"/>
        </w:rPr>
      </w:pPr>
      <w:r w:rsidRPr="002E39FF">
        <w:rPr>
          <w:rFonts w:ascii="Times New Roman" w:hAnsi="Times New Roman" w:cs="Times New Roman"/>
          <w:b/>
          <w:sz w:val="24"/>
          <w:szCs w:val="24"/>
        </w:rPr>
        <w:t>Předmět smlouvy</w:t>
      </w:r>
    </w:p>
    <w:p w14:paraId="29B153FB" w14:textId="77777777" w:rsidR="00E774E3" w:rsidRPr="002E39FF" w:rsidRDefault="00E774E3" w:rsidP="00E774E3">
      <w:pPr>
        <w:pStyle w:val="Bezmezer"/>
        <w:rPr>
          <w:rFonts w:ascii="Times New Roman" w:hAnsi="Times New Roman" w:cs="Times New Roman"/>
          <w:b/>
          <w:sz w:val="24"/>
          <w:szCs w:val="24"/>
        </w:rPr>
      </w:pPr>
    </w:p>
    <w:p w14:paraId="12EF91D0" w14:textId="37890A9D" w:rsidR="00E774E3" w:rsidRDefault="00E774E3" w:rsidP="00E774E3">
      <w:pPr>
        <w:pStyle w:val="Odstavecseseznamem"/>
        <w:numPr>
          <w:ilvl w:val="0"/>
          <w:numId w:val="1"/>
        </w:numPr>
        <w:ind w:left="426"/>
        <w:jc w:val="both"/>
        <w:rPr>
          <w:rFonts w:ascii="Times New Roman" w:hAnsi="Times New Roman" w:cs="Times New Roman"/>
          <w:sz w:val="24"/>
          <w:szCs w:val="24"/>
        </w:rPr>
      </w:pPr>
      <w:r w:rsidRPr="001C19D3">
        <w:rPr>
          <w:rFonts w:ascii="Times New Roman" w:hAnsi="Times New Roman" w:cs="Times New Roman"/>
          <w:sz w:val="24"/>
          <w:szCs w:val="24"/>
        </w:rPr>
        <w:t xml:space="preserve">Předmětem této smlouvy je provádění zimní údržby </w:t>
      </w:r>
      <w:r>
        <w:rPr>
          <w:rFonts w:ascii="Times New Roman" w:hAnsi="Times New Roman" w:cs="Times New Roman"/>
          <w:sz w:val="24"/>
          <w:szCs w:val="24"/>
        </w:rPr>
        <w:t>chodníků v rozsahu níže uvedeném</w:t>
      </w:r>
      <w:r w:rsidRPr="001C19D3">
        <w:rPr>
          <w:rFonts w:ascii="Times New Roman" w:hAnsi="Times New Roman" w:cs="Times New Roman"/>
          <w:sz w:val="24"/>
          <w:szCs w:val="24"/>
        </w:rPr>
        <w:t>.</w:t>
      </w:r>
    </w:p>
    <w:p w14:paraId="48D4AB5F" w14:textId="77777777" w:rsidR="00B3243D" w:rsidRDefault="00E774E3" w:rsidP="00E774E3">
      <w:pPr>
        <w:pStyle w:val="Odstavecseseznamem"/>
        <w:numPr>
          <w:ilvl w:val="0"/>
          <w:numId w:val="1"/>
        </w:numPr>
        <w:tabs>
          <w:tab w:val="left" w:pos="709"/>
        </w:tabs>
        <w:ind w:left="426"/>
        <w:jc w:val="both"/>
        <w:rPr>
          <w:rFonts w:ascii="Times New Roman" w:hAnsi="Times New Roman" w:cs="Times New Roman"/>
          <w:sz w:val="24"/>
          <w:szCs w:val="24"/>
        </w:rPr>
      </w:pPr>
      <w:r>
        <w:rPr>
          <w:rFonts w:ascii="Times New Roman" w:hAnsi="Times New Roman" w:cs="Times New Roman"/>
          <w:sz w:val="24"/>
          <w:szCs w:val="24"/>
        </w:rPr>
        <w:t xml:space="preserve">Zhotovitel se zavazuje provádět </w:t>
      </w:r>
      <w:r w:rsidR="00B3243D">
        <w:rPr>
          <w:rFonts w:ascii="Times New Roman" w:hAnsi="Times New Roman" w:cs="Times New Roman"/>
          <w:sz w:val="24"/>
          <w:szCs w:val="24"/>
        </w:rPr>
        <w:t>úklid chodníků a zimní</w:t>
      </w:r>
      <w:r>
        <w:rPr>
          <w:rFonts w:ascii="Times New Roman" w:hAnsi="Times New Roman" w:cs="Times New Roman"/>
          <w:sz w:val="24"/>
          <w:szCs w:val="24"/>
        </w:rPr>
        <w:t xml:space="preserve"> údržbu</w:t>
      </w:r>
      <w:r w:rsidR="00B3243D">
        <w:rPr>
          <w:rFonts w:ascii="Times New Roman" w:hAnsi="Times New Roman" w:cs="Times New Roman"/>
          <w:sz w:val="24"/>
          <w:szCs w:val="24"/>
        </w:rPr>
        <w:t xml:space="preserve"> v rozsahu stanoveném níže.</w:t>
      </w:r>
      <w:r>
        <w:rPr>
          <w:rFonts w:ascii="Times New Roman" w:hAnsi="Times New Roman" w:cs="Times New Roman"/>
          <w:sz w:val="24"/>
          <w:szCs w:val="24"/>
        </w:rPr>
        <w:t xml:space="preserve"> </w:t>
      </w:r>
    </w:p>
    <w:p w14:paraId="0BB992EF" w14:textId="70034756" w:rsidR="00E774E3" w:rsidRDefault="00E774E3" w:rsidP="00E774E3">
      <w:pPr>
        <w:pStyle w:val="Odstavecseseznamem"/>
        <w:numPr>
          <w:ilvl w:val="0"/>
          <w:numId w:val="1"/>
        </w:numPr>
        <w:tabs>
          <w:tab w:val="left" w:pos="709"/>
        </w:tabs>
        <w:ind w:left="426"/>
        <w:jc w:val="both"/>
        <w:rPr>
          <w:rFonts w:ascii="Times New Roman" w:hAnsi="Times New Roman" w:cs="Times New Roman"/>
          <w:sz w:val="24"/>
          <w:szCs w:val="24"/>
        </w:rPr>
      </w:pPr>
      <w:r>
        <w:rPr>
          <w:rFonts w:ascii="Times New Roman" w:hAnsi="Times New Roman" w:cs="Times New Roman"/>
          <w:sz w:val="24"/>
          <w:szCs w:val="24"/>
        </w:rPr>
        <w:t>Objednatel se zavazuje za tuto práci zaplatit smluvenou cenu dle čl. IV této smlouvy a poskytnout níže uvedené spolupůsobení.</w:t>
      </w:r>
    </w:p>
    <w:p w14:paraId="4168789B" w14:textId="788BE2CA" w:rsidR="00B3243D" w:rsidRPr="00B3243D" w:rsidRDefault="00B3243D" w:rsidP="00E774E3">
      <w:pPr>
        <w:pStyle w:val="Odstavecseseznamem"/>
        <w:numPr>
          <w:ilvl w:val="0"/>
          <w:numId w:val="1"/>
        </w:numPr>
        <w:tabs>
          <w:tab w:val="left" w:pos="709"/>
        </w:tabs>
        <w:ind w:left="426"/>
        <w:jc w:val="both"/>
        <w:rPr>
          <w:rFonts w:ascii="Times New Roman" w:hAnsi="Times New Roman" w:cs="Times New Roman"/>
          <w:b/>
          <w:bCs/>
          <w:sz w:val="24"/>
          <w:szCs w:val="24"/>
        </w:rPr>
      </w:pPr>
      <w:r>
        <w:rPr>
          <w:rFonts w:ascii="Times New Roman" w:hAnsi="Times New Roman" w:cs="Times New Roman"/>
          <w:sz w:val="24"/>
          <w:szCs w:val="24"/>
        </w:rPr>
        <w:t xml:space="preserve">Zimní údržbu bude provádět zhotovitel na chodnících v oblasti: </w:t>
      </w:r>
      <w:r w:rsidRPr="00B3243D">
        <w:rPr>
          <w:rFonts w:ascii="Times New Roman" w:hAnsi="Times New Roman" w:cs="Times New Roman"/>
          <w:b/>
          <w:bCs/>
          <w:sz w:val="24"/>
          <w:szCs w:val="24"/>
        </w:rPr>
        <w:t>sídliště Luh, Ohrada a ul. Nemocniční</w:t>
      </w:r>
      <w:r>
        <w:rPr>
          <w:rFonts w:ascii="Times New Roman" w:hAnsi="Times New Roman" w:cs="Times New Roman"/>
          <w:b/>
          <w:bCs/>
          <w:sz w:val="24"/>
          <w:szCs w:val="24"/>
        </w:rPr>
        <w:t xml:space="preserve"> </w:t>
      </w:r>
      <w:r>
        <w:rPr>
          <w:rFonts w:ascii="Times New Roman" w:hAnsi="Times New Roman" w:cs="Times New Roman"/>
          <w:sz w:val="24"/>
          <w:szCs w:val="24"/>
        </w:rPr>
        <w:t xml:space="preserve">na plochách uvedených v mapovém podkladu, který je </w:t>
      </w:r>
      <w:r w:rsidRPr="00B3243D">
        <w:rPr>
          <w:rFonts w:ascii="Times New Roman" w:hAnsi="Times New Roman" w:cs="Times New Roman"/>
          <w:b/>
          <w:bCs/>
          <w:sz w:val="24"/>
          <w:szCs w:val="24"/>
        </w:rPr>
        <w:t>přílohou č. 1</w:t>
      </w:r>
      <w:r>
        <w:rPr>
          <w:rFonts w:ascii="Times New Roman" w:hAnsi="Times New Roman" w:cs="Times New Roman"/>
          <w:sz w:val="24"/>
          <w:szCs w:val="24"/>
        </w:rPr>
        <w:t xml:space="preserve"> a nedílnou součástí této smlouvy.</w:t>
      </w:r>
    </w:p>
    <w:p w14:paraId="6946A168" w14:textId="77777777" w:rsidR="00E774E3" w:rsidRPr="002E39FF" w:rsidRDefault="00E774E3" w:rsidP="00E774E3">
      <w:pPr>
        <w:pStyle w:val="Bezmezer"/>
        <w:rPr>
          <w:rFonts w:ascii="Times New Roman" w:hAnsi="Times New Roman" w:cs="Times New Roman"/>
          <w:sz w:val="24"/>
          <w:szCs w:val="24"/>
        </w:rPr>
      </w:pPr>
    </w:p>
    <w:p w14:paraId="55AAF0AA" w14:textId="77777777" w:rsidR="00E774E3" w:rsidRPr="002E39FF" w:rsidRDefault="00E774E3" w:rsidP="00E774E3">
      <w:pPr>
        <w:pStyle w:val="Zhlav"/>
        <w:tabs>
          <w:tab w:val="clear" w:pos="4536"/>
          <w:tab w:val="clear" w:pos="9072"/>
        </w:tabs>
        <w:rPr>
          <w:rFonts w:ascii="Times New Roman" w:hAnsi="Times New Roman" w:cs="Times New Roman"/>
          <w:sz w:val="24"/>
          <w:szCs w:val="24"/>
        </w:rPr>
      </w:pPr>
    </w:p>
    <w:p w14:paraId="19DF9A74"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Článek I</w:t>
      </w:r>
      <w:r>
        <w:rPr>
          <w:rFonts w:ascii="Times New Roman" w:hAnsi="Times New Roman" w:cs="Times New Roman"/>
          <w:b/>
          <w:sz w:val="24"/>
          <w:szCs w:val="24"/>
        </w:rPr>
        <w:t>I</w:t>
      </w:r>
      <w:r w:rsidRPr="002E39FF">
        <w:rPr>
          <w:rFonts w:ascii="Times New Roman" w:hAnsi="Times New Roman" w:cs="Times New Roman"/>
          <w:b/>
          <w:sz w:val="24"/>
          <w:szCs w:val="24"/>
        </w:rPr>
        <w:t>.</w:t>
      </w:r>
    </w:p>
    <w:p w14:paraId="32350ED0"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Doba plnění</w:t>
      </w:r>
    </w:p>
    <w:p w14:paraId="3885FDA8" w14:textId="77777777" w:rsidR="00E774E3" w:rsidRPr="002E39FF" w:rsidRDefault="00E774E3" w:rsidP="00E774E3">
      <w:pPr>
        <w:pStyle w:val="Bezmezer"/>
        <w:rPr>
          <w:rFonts w:ascii="Times New Roman" w:hAnsi="Times New Roman" w:cs="Times New Roman"/>
          <w:sz w:val="24"/>
          <w:szCs w:val="24"/>
        </w:rPr>
      </w:pPr>
    </w:p>
    <w:p w14:paraId="0760E370" w14:textId="13233AFF" w:rsidR="00E774E3" w:rsidRPr="002E39FF" w:rsidRDefault="00E774E3" w:rsidP="00E774E3">
      <w:pPr>
        <w:pStyle w:val="Zhlav"/>
        <w:tabs>
          <w:tab w:val="clear" w:pos="4536"/>
          <w:tab w:val="clear" w:pos="9072"/>
          <w:tab w:val="left" w:pos="426"/>
          <w:tab w:val="left" w:pos="567"/>
        </w:tabs>
        <w:jc w:val="both"/>
        <w:rPr>
          <w:rFonts w:ascii="Times New Roman" w:hAnsi="Times New Roman" w:cs="Times New Roman"/>
          <w:sz w:val="24"/>
          <w:szCs w:val="24"/>
        </w:rPr>
      </w:pPr>
      <w:r w:rsidRPr="002E39FF">
        <w:rPr>
          <w:rFonts w:ascii="Times New Roman" w:hAnsi="Times New Roman" w:cs="Times New Roman"/>
          <w:sz w:val="24"/>
          <w:szCs w:val="24"/>
        </w:rPr>
        <w:t>Smlouva se uzavírá na dobu určitou</w:t>
      </w:r>
      <w:r w:rsidRPr="002E39FF">
        <w:rPr>
          <w:rFonts w:ascii="Times New Roman" w:hAnsi="Times New Roman" w:cs="Times New Roman"/>
          <w:b/>
          <w:sz w:val="24"/>
          <w:szCs w:val="24"/>
        </w:rPr>
        <w:t xml:space="preserve"> do 31.3.202</w:t>
      </w:r>
      <w:r>
        <w:rPr>
          <w:rFonts w:ascii="Times New Roman" w:hAnsi="Times New Roman" w:cs="Times New Roman"/>
          <w:b/>
          <w:sz w:val="24"/>
          <w:szCs w:val="24"/>
        </w:rPr>
        <w:t>4</w:t>
      </w:r>
      <w:r w:rsidRPr="002E39FF">
        <w:rPr>
          <w:rFonts w:ascii="Times New Roman" w:hAnsi="Times New Roman" w:cs="Times New Roman"/>
          <w:sz w:val="24"/>
          <w:szCs w:val="24"/>
        </w:rPr>
        <w:t>.</w:t>
      </w:r>
      <w:r w:rsidR="00B3243D">
        <w:rPr>
          <w:rFonts w:ascii="Times New Roman" w:hAnsi="Times New Roman" w:cs="Times New Roman"/>
          <w:sz w:val="24"/>
          <w:szCs w:val="24"/>
        </w:rPr>
        <w:t xml:space="preserve"> Její platnost nastává dnem podpisu a účinnost dnem uveřejnění v registru smluv.</w:t>
      </w:r>
    </w:p>
    <w:p w14:paraId="2B01E527" w14:textId="77777777" w:rsidR="00E774E3" w:rsidRPr="002E39FF" w:rsidRDefault="00E774E3" w:rsidP="00E774E3">
      <w:pPr>
        <w:pStyle w:val="Zhlav"/>
        <w:tabs>
          <w:tab w:val="clear" w:pos="4536"/>
          <w:tab w:val="clear" w:pos="9072"/>
          <w:tab w:val="left" w:pos="426"/>
          <w:tab w:val="left" w:pos="567"/>
        </w:tabs>
        <w:ind w:left="426" w:hanging="426"/>
        <w:jc w:val="both"/>
        <w:rPr>
          <w:rFonts w:ascii="Times New Roman" w:hAnsi="Times New Roman" w:cs="Times New Roman"/>
          <w:sz w:val="24"/>
          <w:szCs w:val="24"/>
        </w:rPr>
      </w:pPr>
    </w:p>
    <w:p w14:paraId="02C0DC1E"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Pr>
          <w:rFonts w:ascii="Times New Roman" w:hAnsi="Times New Roman" w:cs="Times New Roman"/>
          <w:b/>
          <w:sz w:val="24"/>
          <w:szCs w:val="24"/>
        </w:rPr>
        <w:t>III</w:t>
      </w:r>
      <w:r w:rsidRPr="002E39FF">
        <w:rPr>
          <w:rFonts w:ascii="Times New Roman" w:hAnsi="Times New Roman" w:cs="Times New Roman"/>
          <w:b/>
          <w:sz w:val="24"/>
          <w:szCs w:val="24"/>
        </w:rPr>
        <w:t>.</w:t>
      </w:r>
    </w:p>
    <w:p w14:paraId="3BC9214C" w14:textId="77777777" w:rsidR="00E774E3" w:rsidRPr="002E39FF" w:rsidRDefault="00E774E3" w:rsidP="00E774E3">
      <w:pPr>
        <w:tabs>
          <w:tab w:val="left" w:pos="426"/>
        </w:tabs>
        <w:ind w:left="360" w:hanging="360"/>
        <w:jc w:val="center"/>
        <w:rPr>
          <w:rFonts w:ascii="Times New Roman" w:hAnsi="Times New Roman" w:cs="Times New Roman"/>
          <w:b/>
          <w:sz w:val="24"/>
          <w:szCs w:val="24"/>
        </w:rPr>
      </w:pPr>
      <w:r>
        <w:rPr>
          <w:rFonts w:ascii="Times New Roman" w:hAnsi="Times New Roman" w:cs="Times New Roman"/>
          <w:b/>
          <w:sz w:val="24"/>
          <w:szCs w:val="24"/>
        </w:rPr>
        <w:t>Rozsah prací a povinnosti smluvních stran</w:t>
      </w:r>
    </w:p>
    <w:p w14:paraId="2E0F3582" w14:textId="77777777" w:rsidR="00E774E3" w:rsidRDefault="00E774E3" w:rsidP="00E774E3">
      <w:pPr>
        <w:pStyle w:val="Zhlav"/>
        <w:numPr>
          <w:ilvl w:val="0"/>
          <w:numId w:val="2"/>
        </w:numPr>
        <w:tabs>
          <w:tab w:val="clear" w:pos="4536"/>
          <w:tab w:val="clear" w:pos="9072"/>
        </w:tabs>
        <w:ind w:left="567" w:hanging="491"/>
        <w:jc w:val="both"/>
        <w:rPr>
          <w:rFonts w:ascii="Times New Roman" w:hAnsi="Times New Roman" w:cs="Times New Roman"/>
          <w:sz w:val="24"/>
          <w:szCs w:val="24"/>
        </w:rPr>
      </w:pPr>
      <w:r>
        <w:rPr>
          <w:rFonts w:ascii="Times New Roman" w:hAnsi="Times New Roman" w:cs="Times New Roman"/>
          <w:sz w:val="24"/>
          <w:szCs w:val="24"/>
        </w:rPr>
        <w:t>Zhotovitel je povinen:</w:t>
      </w:r>
    </w:p>
    <w:p w14:paraId="4556D774" w14:textId="5842BE64" w:rsidR="00B3243D" w:rsidRDefault="00E774E3" w:rsidP="00E774E3">
      <w:pPr>
        <w:pStyle w:val="Zhlav"/>
        <w:numPr>
          <w:ilvl w:val="1"/>
          <w:numId w:val="2"/>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 xml:space="preserve">Zajistit </w:t>
      </w:r>
      <w:r w:rsidR="00B3243D">
        <w:rPr>
          <w:rFonts w:ascii="Times New Roman" w:hAnsi="Times New Roman" w:cs="Times New Roman"/>
          <w:sz w:val="24"/>
          <w:szCs w:val="24"/>
        </w:rPr>
        <w:t>odklizení sněhu hrnutím dle mapového podkladu.</w:t>
      </w:r>
    </w:p>
    <w:p w14:paraId="2614AB73" w14:textId="77777777" w:rsidR="00B3243D" w:rsidRDefault="00B3243D" w:rsidP="00E774E3">
      <w:pPr>
        <w:pStyle w:val="Zhlav"/>
        <w:numPr>
          <w:ilvl w:val="1"/>
          <w:numId w:val="2"/>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Zajistit pravidelné, včasné sypání chodníků a ostatních ploch dle nařízení č. 3/2019 o rozsahu, způsobu a lhůtě odstraňování závad ve schůdnosti chodníků ve městě Vsetíně.</w:t>
      </w:r>
    </w:p>
    <w:p w14:paraId="74DF54B8" w14:textId="77777777" w:rsidR="00B3243D" w:rsidRDefault="00B3243D" w:rsidP="00E774E3">
      <w:pPr>
        <w:pStyle w:val="Zhlav"/>
        <w:numPr>
          <w:ilvl w:val="1"/>
          <w:numId w:val="2"/>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Zajistit úklid posypového materiálu z ploch uvedených v mapovém podkladu, a to nejpozději v posledním týdnu platnosti této smlouvy, pokud nebude dohodnuto jinak. Úhrada z úklid kamenné drti bude fakturována v rozsahu trojnásobku výměry daného úseku.</w:t>
      </w:r>
    </w:p>
    <w:p w14:paraId="273D9DF6" w14:textId="77777777" w:rsidR="00B3243D" w:rsidRDefault="00B3243D" w:rsidP="00E774E3">
      <w:pPr>
        <w:pStyle w:val="Zhlav"/>
        <w:numPr>
          <w:ilvl w:val="1"/>
          <w:numId w:val="2"/>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 xml:space="preserve">Zapisovat údaje o provedených pracích do </w:t>
      </w:r>
      <w:r w:rsidRPr="00F31BA7">
        <w:rPr>
          <w:rFonts w:ascii="Times New Roman" w:hAnsi="Times New Roman" w:cs="Times New Roman"/>
          <w:b/>
          <w:bCs/>
          <w:sz w:val="24"/>
          <w:szCs w:val="24"/>
        </w:rPr>
        <w:t>deníku</w:t>
      </w:r>
      <w:r>
        <w:rPr>
          <w:rFonts w:ascii="Times New Roman" w:hAnsi="Times New Roman" w:cs="Times New Roman"/>
          <w:sz w:val="24"/>
          <w:szCs w:val="24"/>
        </w:rPr>
        <w:t xml:space="preserve"> na vzoru formuláře, který je </w:t>
      </w:r>
      <w:r w:rsidRPr="00B3243D">
        <w:rPr>
          <w:rFonts w:ascii="Times New Roman" w:hAnsi="Times New Roman" w:cs="Times New Roman"/>
          <w:b/>
          <w:bCs/>
          <w:sz w:val="24"/>
          <w:szCs w:val="24"/>
        </w:rPr>
        <w:t>přílohou č. 2</w:t>
      </w:r>
      <w:r>
        <w:rPr>
          <w:rFonts w:ascii="Times New Roman" w:hAnsi="Times New Roman" w:cs="Times New Roman"/>
          <w:sz w:val="24"/>
          <w:szCs w:val="24"/>
        </w:rPr>
        <w:t xml:space="preserve"> této smlouvy. Aktuální záznam je nedílnou součástí daňového dokladu.</w:t>
      </w:r>
    </w:p>
    <w:p w14:paraId="17B086E6" w14:textId="4E9267ED" w:rsidR="00E774E3" w:rsidRDefault="00F31BA7" w:rsidP="00E774E3">
      <w:pPr>
        <w:pStyle w:val="Zhlav"/>
        <w:numPr>
          <w:ilvl w:val="1"/>
          <w:numId w:val="2"/>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Předložit „deník“ na vyzvání pověřeného pracovníka objednatele kdykoliv k nahlédnutí. Vždy jej předloží při předkládání faktury, pokud nebude dohodnuto jinak.</w:t>
      </w:r>
    </w:p>
    <w:p w14:paraId="490D16AE" w14:textId="1A08EF43" w:rsidR="00F31BA7" w:rsidRDefault="00F31BA7" w:rsidP="00F31BA7">
      <w:pPr>
        <w:pStyle w:val="Zhlav"/>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Podrobněji je zajišťování zimní údržby včetně jejího rozsahu , způsobu provádění, termínů a lhůt</w:t>
      </w:r>
      <w:r w:rsidR="002B4C78">
        <w:rPr>
          <w:rFonts w:ascii="Times New Roman" w:hAnsi="Times New Roman" w:cs="Times New Roman"/>
          <w:sz w:val="24"/>
          <w:szCs w:val="24"/>
        </w:rPr>
        <w:t xml:space="preserve"> upraveno plánem zimní údržby, který je </w:t>
      </w:r>
      <w:r w:rsidR="002B4C78" w:rsidRPr="002B4C78">
        <w:rPr>
          <w:rFonts w:ascii="Times New Roman" w:hAnsi="Times New Roman" w:cs="Times New Roman"/>
          <w:b/>
          <w:bCs/>
          <w:sz w:val="24"/>
          <w:szCs w:val="24"/>
        </w:rPr>
        <w:t>přílohou č. 3</w:t>
      </w:r>
      <w:r w:rsidR="002B4C78">
        <w:rPr>
          <w:rFonts w:ascii="Times New Roman" w:hAnsi="Times New Roman" w:cs="Times New Roman"/>
          <w:sz w:val="24"/>
          <w:szCs w:val="24"/>
        </w:rPr>
        <w:t xml:space="preserve"> a nařízením č. 3/2019 o rozsahu, způsobu a lhůtě odstraňování závad ve schůdnosti chodníků ve městě Vsetíně, které je </w:t>
      </w:r>
      <w:r w:rsidR="002B4C78" w:rsidRPr="002B4C78">
        <w:rPr>
          <w:rFonts w:ascii="Times New Roman" w:hAnsi="Times New Roman" w:cs="Times New Roman"/>
          <w:b/>
          <w:bCs/>
          <w:sz w:val="24"/>
          <w:szCs w:val="24"/>
        </w:rPr>
        <w:t>přílohou č. 4</w:t>
      </w:r>
      <w:r w:rsidR="002B4C78">
        <w:rPr>
          <w:rFonts w:ascii="Times New Roman" w:hAnsi="Times New Roman" w:cs="Times New Roman"/>
          <w:sz w:val="24"/>
          <w:szCs w:val="24"/>
        </w:rPr>
        <w:t xml:space="preserve"> (tyto přílohy jsou nedílnou součástí smlouvy). Současně si objednatel vyhrazuje právo činit zhotoviteli k realizaci zimní údržby příslušné pokyny, a to prostřednictvím odpovědného zástupce.</w:t>
      </w:r>
    </w:p>
    <w:p w14:paraId="6A33F37A" w14:textId="77777777" w:rsidR="00E774E3" w:rsidRDefault="00E774E3" w:rsidP="00E774E3">
      <w:pPr>
        <w:pStyle w:val="Zhlav"/>
        <w:numPr>
          <w:ilvl w:val="0"/>
          <w:numId w:val="2"/>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Objednatel je povinen:</w:t>
      </w:r>
    </w:p>
    <w:p w14:paraId="28DC26A8" w14:textId="77777777" w:rsidR="002B4C78" w:rsidRDefault="00E774E3" w:rsidP="00E774E3">
      <w:pPr>
        <w:pStyle w:val="Zhlav"/>
        <w:numPr>
          <w:ilvl w:val="1"/>
          <w:numId w:val="2"/>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 xml:space="preserve">Zajistit </w:t>
      </w:r>
      <w:r w:rsidR="002B4C78">
        <w:rPr>
          <w:rFonts w:ascii="Times New Roman" w:hAnsi="Times New Roman" w:cs="Times New Roman"/>
          <w:sz w:val="24"/>
          <w:szCs w:val="24"/>
        </w:rPr>
        <w:t>posypový materiál, který připraví k plochám dle dohody se zhotovitelem.</w:t>
      </w:r>
    </w:p>
    <w:p w14:paraId="1E1E0F3A" w14:textId="77777777" w:rsidR="002B4C78" w:rsidRDefault="002B4C78" w:rsidP="00E774E3">
      <w:pPr>
        <w:pStyle w:val="Zhlav"/>
        <w:numPr>
          <w:ilvl w:val="1"/>
          <w:numId w:val="2"/>
        </w:numPr>
        <w:tabs>
          <w:tab w:val="clear" w:pos="4536"/>
          <w:tab w:val="clear" w:pos="9072"/>
        </w:tabs>
        <w:jc w:val="both"/>
        <w:rPr>
          <w:rFonts w:ascii="Times New Roman" w:hAnsi="Times New Roman" w:cs="Times New Roman"/>
          <w:sz w:val="24"/>
          <w:szCs w:val="24"/>
        </w:rPr>
      </w:pPr>
      <w:r>
        <w:rPr>
          <w:rFonts w:ascii="Times New Roman" w:hAnsi="Times New Roman" w:cs="Times New Roman"/>
          <w:sz w:val="24"/>
          <w:szCs w:val="24"/>
        </w:rPr>
        <w:t>Doplňovat tento posypový materiál dle požadavku zhotovitele – nejpozději do 24 hod. od nahlášení zhotovitelem.</w:t>
      </w:r>
    </w:p>
    <w:p w14:paraId="03FEB08E"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b/>
          <w:sz w:val="24"/>
          <w:szCs w:val="24"/>
        </w:rPr>
      </w:pPr>
    </w:p>
    <w:p w14:paraId="5CC7E4EB"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Pr>
          <w:rFonts w:ascii="Times New Roman" w:hAnsi="Times New Roman" w:cs="Times New Roman"/>
          <w:b/>
          <w:sz w:val="24"/>
          <w:szCs w:val="24"/>
        </w:rPr>
        <w:t>I</w:t>
      </w:r>
      <w:r w:rsidRPr="002E39FF">
        <w:rPr>
          <w:rFonts w:ascii="Times New Roman" w:hAnsi="Times New Roman" w:cs="Times New Roman"/>
          <w:b/>
          <w:sz w:val="24"/>
          <w:szCs w:val="24"/>
        </w:rPr>
        <w:t>V.</w:t>
      </w:r>
    </w:p>
    <w:p w14:paraId="7BA5E116" w14:textId="77777777" w:rsidR="00E774E3" w:rsidRPr="002E39FF" w:rsidRDefault="00E774E3" w:rsidP="00E774E3">
      <w:pPr>
        <w:pStyle w:val="Zhlav"/>
        <w:tabs>
          <w:tab w:val="clear" w:pos="4536"/>
          <w:tab w:val="clear" w:pos="9072"/>
        </w:tabs>
        <w:jc w:val="center"/>
        <w:rPr>
          <w:rFonts w:ascii="Times New Roman" w:hAnsi="Times New Roman" w:cs="Times New Roman"/>
          <w:b/>
          <w:sz w:val="24"/>
          <w:szCs w:val="24"/>
        </w:rPr>
      </w:pPr>
      <w:r>
        <w:rPr>
          <w:rFonts w:ascii="Times New Roman" w:hAnsi="Times New Roman" w:cs="Times New Roman"/>
          <w:b/>
          <w:sz w:val="24"/>
          <w:szCs w:val="24"/>
        </w:rPr>
        <w:t>Cena a způsob plnění</w:t>
      </w:r>
    </w:p>
    <w:p w14:paraId="25B90167" w14:textId="77777777" w:rsidR="00E774E3" w:rsidRPr="002E39FF" w:rsidRDefault="00E774E3" w:rsidP="00E774E3">
      <w:pPr>
        <w:pStyle w:val="Zhlav"/>
        <w:tabs>
          <w:tab w:val="clear" w:pos="4536"/>
          <w:tab w:val="clear" w:pos="9072"/>
        </w:tabs>
        <w:jc w:val="both"/>
        <w:rPr>
          <w:rFonts w:ascii="Times New Roman" w:hAnsi="Times New Roman" w:cs="Times New Roman"/>
          <w:b/>
          <w:sz w:val="24"/>
          <w:szCs w:val="24"/>
        </w:rPr>
      </w:pPr>
    </w:p>
    <w:p w14:paraId="25754E62" w14:textId="77F0665B" w:rsidR="00E774E3" w:rsidRDefault="002B4C78" w:rsidP="002B4C78">
      <w:pPr>
        <w:pStyle w:val="Zhlav"/>
        <w:numPr>
          <w:ilvl w:val="0"/>
          <w:numId w:val="3"/>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 xml:space="preserve">Jednotková cena je dohodnuta takto: </w:t>
      </w:r>
      <w:r w:rsidRPr="002B4C78">
        <w:rPr>
          <w:rFonts w:ascii="Times New Roman" w:hAnsi="Times New Roman" w:cs="Times New Roman"/>
          <w:sz w:val="24"/>
          <w:szCs w:val="24"/>
          <w:highlight w:val="yellow"/>
        </w:rPr>
        <w:t>……………</w:t>
      </w:r>
      <w:r>
        <w:rPr>
          <w:rFonts w:ascii="Times New Roman" w:hAnsi="Times New Roman" w:cs="Times New Roman"/>
          <w:sz w:val="24"/>
          <w:szCs w:val="24"/>
        </w:rPr>
        <w:t xml:space="preserve"> Kč/okruh. Cena představuje hrnutí a odklizení sněhu, sekání ledu a zmrazků, sypání kamennou drtí a úklid drtě.</w:t>
      </w:r>
    </w:p>
    <w:p w14:paraId="204CC059" w14:textId="21FB4248" w:rsidR="00E774E3" w:rsidRDefault="002B4C78" w:rsidP="00E774E3">
      <w:pPr>
        <w:pStyle w:val="Zhlav"/>
        <w:numPr>
          <w:ilvl w:val="0"/>
          <w:numId w:val="3"/>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Výměra daného úseku sídliště Luh, Ohrada, ul. Nemocniční je 9 882 bm.</w:t>
      </w:r>
    </w:p>
    <w:p w14:paraId="4A68359F" w14:textId="77777777" w:rsidR="002B4C78" w:rsidRDefault="002B4C78" w:rsidP="00E774E3">
      <w:pPr>
        <w:pStyle w:val="Zhlav"/>
        <w:numPr>
          <w:ilvl w:val="0"/>
          <w:numId w:val="3"/>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Zhotovitel vystaví fakturu v měsíčních intervalech po písemném odsouhlasení objednatele prací uvedených v předmětném deníku nejpozději do 5. dne následujícího měsíce. Faktura je splatná do 14 dnů ode dne doručení objednateli.</w:t>
      </w:r>
    </w:p>
    <w:p w14:paraId="2EDB9194" w14:textId="77777777" w:rsidR="002B4C78" w:rsidRDefault="002B4C78" w:rsidP="002B4C78">
      <w:pPr>
        <w:pStyle w:val="Zhlav"/>
        <w:numPr>
          <w:ilvl w:val="0"/>
          <w:numId w:val="3"/>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lastRenderedPageBreak/>
        <w:t>V případě sporu o množství provedených prací rozhoduje ředitel objednatele nebo jím pověřená osoba.</w:t>
      </w:r>
    </w:p>
    <w:p w14:paraId="194FC0F9" w14:textId="3F76C24E" w:rsidR="00E774E3" w:rsidRDefault="00E774E3" w:rsidP="00E774E3">
      <w:pPr>
        <w:pStyle w:val="Zhlav"/>
        <w:numPr>
          <w:ilvl w:val="0"/>
          <w:numId w:val="3"/>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Ve faktuře musí být uvedeny náležitosti v obchodním styku obvyklé. Objednatel bude zhotoviteli proplácet pouze práce provedené v předchozím měsíci na základě odsouhlaseného soupisu prací v „</w:t>
      </w:r>
      <w:r w:rsidR="002B4C78">
        <w:rPr>
          <w:rFonts w:ascii="Times New Roman" w:hAnsi="Times New Roman" w:cs="Times New Roman"/>
          <w:sz w:val="24"/>
          <w:szCs w:val="24"/>
        </w:rPr>
        <w:t>deníku</w:t>
      </w:r>
      <w:r>
        <w:rPr>
          <w:rFonts w:ascii="Times New Roman" w:hAnsi="Times New Roman" w:cs="Times New Roman"/>
          <w:sz w:val="24"/>
          <w:szCs w:val="24"/>
        </w:rPr>
        <w:t xml:space="preserve">“. Za tím účelem je zhotovitel povinen předložit objednateli do 3 dnů následujícího měsíce </w:t>
      </w:r>
      <w:r w:rsidR="002B4C78">
        <w:rPr>
          <w:rFonts w:ascii="Times New Roman" w:hAnsi="Times New Roman" w:cs="Times New Roman"/>
          <w:sz w:val="24"/>
          <w:szCs w:val="24"/>
        </w:rPr>
        <w:t>deník</w:t>
      </w:r>
      <w:r w:rsidR="0066699D">
        <w:rPr>
          <w:rFonts w:ascii="Times New Roman" w:hAnsi="Times New Roman" w:cs="Times New Roman"/>
          <w:sz w:val="24"/>
          <w:szCs w:val="24"/>
        </w:rPr>
        <w:t xml:space="preserve"> provedených prací</w:t>
      </w:r>
      <w:r>
        <w:rPr>
          <w:rFonts w:ascii="Times New Roman" w:hAnsi="Times New Roman" w:cs="Times New Roman"/>
          <w:sz w:val="24"/>
          <w:szCs w:val="24"/>
        </w:rPr>
        <w:t xml:space="preserve"> k písemnému odsouhlasení.</w:t>
      </w:r>
    </w:p>
    <w:p w14:paraId="23AADCA9" w14:textId="77777777" w:rsidR="00E774E3" w:rsidRDefault="00E774E3" w:rsidP="00E774E3">
      <w:pPr>
        <w:pStyle w:val="Zhlav"/>
        <w:numPr>
          <w:ilvl w:val="0"/>
          <w:numId w:val="3"/>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Konečné vyúčtování provede zhotovitel do 5 dnů po ukončení smlouvy, tj. do 5.4.2024. Splatnost této faktury je do 14 dnů ode dne vyhotovení konečného vyúčtování.</w:t>
      </w:r>
    </w:p>
    <w:p w14:paraId="6CE00ED1" w14:textId="77777777" w:rsidR="00E774E3" w:rsidRDefault="00E774E3" w:rsidP="00E774E3">
      <w:pPr>
        <w:pStyle w:val="Zhlav"/>
        <w:numPr>
          <w:ilvl w:val="0"/>
          <w:numId w:val="3"/>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V případě prodlení s placením faktury se objednatel zavazuje zaplatit úrok z prodlení ve výši 0,05% za každý den prodlení.</w:t>
      </w:r>
    </w:p>
    <w:p w14:paraId="6AA55671"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b/>
          <w:sz w:val="24"/>
          <w:szCs w:val="24"/>
        </w:rPr>
      </w:pPr>
    </w:p>
    <w:p w14:paraId="63F22A41"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Pr>
          <w:rFonts w:ascii="Times New Roman" w:hAnsi="Times New Roman" w:cs="Times New Roman"/>
          <w:b/>
          <w:sz w:val="24"/>
          <w:szCs w:val="24"/>
        </w:rPr>
        <w:t>VI</w:t>
      </w:r>
      <w:r w:rsidRPr="002E39FF">
        <w:rPr>
          <w:rFonts w:ascii="Times New Roman" w:hAnsi="Times New Roman" w:cs="Times New Roman"/>
          <w:b/>
          <w:sz w:val="24"/>
          <w:szCs w:val="24"/>
        </w:rPr>
        <w:t>.</w:t>
      </w:r>
    </w:p>
    <w:p w14:paraId="5C4BED75" w14:textId="77777777" w:rsidR="00E774E3" w:rsidRPr="002E39FF" w:rsidRDefault="00E774E3" w:rsidP="00E774E3">
      <w:pPr>
        <w:pStyle w:val="Zhlav"/>
        <w:tabs>
          <w:tab w:val="clear" w:pos="4536"/>
          <w:tab w:val="clear" w:pos="9072"/>
        </w:tabs>
        <w:jc w:val="center"/>
        <w:rPr>
          <w:rFonts w:ascii="Times New Roman" w:hAnsi="Times New Roman" w:cs="Times New Roman"/>
          <w:b/>
          <w:sz w:val="24"/>
          <w:szCs w:val="24"/>
        </w:rPr>
      </w:pPr>
      <w:r>
        <w:rPr>
          <w:rFonts w:ascii="Times New Roman" w:hAnsi="Times New Roman" w:cs="Times New Roman"/>
          <w:b/>
          <w:sz w:val="24"/>
          <w:szCs w:val="24"/>
        </w:rPr>
        <w:t>Další ujednání</w:t>
      </w:r>
    </w:p>
    <w:p w14:paraId="67E18648" w14:textId="77777777" w:rsidR="00E774E3" w:rsidRPr="002E39FF" w:rsidRDefault="00E774E3" w:rsidP="00E774E3">
      <w:pPr>
        <w:pStyle w:val="Zhlav"/>
        <w:tabs>
          <w:tab w:val="clear" w:pos="4536"/>
          <w:tab w:val="clear" w:pos="9072"/>
        </w:tabs>
        <w:jc w:val="both"/>
        <w:rPr>
          <w:rFonts w:ascii="Times New Roman" w:hAnsi="Times New Roman" w:cs="Times New Roman"/>
          <w:b/>
          <w:sz w:val="24"/>
          <w:szCs w:val="24"/>
        </w:rPr>
      </w:pPr>
    </w:p>
    <w:p w14:paraId="51E95DC2" w14:textId="4F521681" w:rsidR="00E774E3" w:rsidRDefault="00E774E3" w:rsidP="00E774E3">
      <w:pPr>
        <w:pStyle w:val="Zhlav"/>
        <w:numPr>
          <w:ilvl w:val="0"/>
          <w:numId w:val="4"/>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 xml:space="preserve">Zhotovitel odpovídá </w:t>
      </w:r>
      <w:r w:rsidR="0066699D">
        <w:rPr>
          <w:rFonts w:ascii="Times New Roman" w:hAnsi="Times New Roman" w:cs="Times New Roman"/>
          <w:sz w:val="24"/>
          <w:szCs w:val="24"/>
        </w:rPr>
        <w:t xml:space="preserve">za bezpečnou schůdnost chodníků a ploch uvedených v příloze č. 1 této smlouvy v rozsahu ustanovení zákona č. 13/1997 Sb., § 27 odst. 3 a nařízení 3/2019 – </w:t>
      </w:r>
      <w:r w:rsidR="0066699D" w:rsidRPr="0066699D">
        <w:rPr>
          <w:rFonts w:ascii="Times New Roman" w:hAnsi="Times New Roman" w:cs="Times New Roman"/>
          <w:b/>
          <w:bCs/>
          <w:sz w:val="24"/>
          <w:szCs w:val="24"/>
        </w:rPr>
        <w:t>příloha č. 4</w:t>
      </w:r>
      <w:r>
        <w:rPr>
          <w:rFonts w:ascii="Times New Roman" w:hAnsi="Times New Roman" w:cs="Times New Roman"/>
          <w:sz w:val="24"/>
          <w:szCs w:val="24"/>
        </w:rPr>
        <w:t>.</w:t>
      </w:r>
    </w:p>
    <w:p w14:paraId="00BEC102" w14:textId="77777777" w:rsidR="00E774E3" w:rsidRDefault="00E774E3" w:rsidP="00E774E3">
      <w:pPr>
        <w:pStyle w:val="Zhlav"/>
        <w:numPr>
          <w:ilvl w:val="0"/>
          <w:numId w:val="4"/>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Veškeré práce budou zhotovitelem realizovány v souladu s technickými a technologickými normami a podmínkami a v souladu se smluvními podmínkami dle této smlouvy a z toho vyplývající kvality prací. Při realizaci prací a dodávek budou použity běžné materiály, standardní výrobky a stroje zaručující vlastnosti podle příslušných předpisů.</w:t>
      </w:r>
    </w:p>
    <w:p w14:paraId="30FF21ED" w14:textId="77777777" w:rsidR="00E774E3" w:rsidRDefault="00E774E3" w:rsidP="00E774E3">
      <w:pPr>
        <w:pStyle w:val="Zhlav"/>
        <w:numPr>
          <w:ilvl w:val="0"/>
          <w:numId w:val="4"/>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Zhotovitel postupuje při realizaci prací samostatně při respektování v době realizace platných ekologických, hygienických, bezpečnostních a právních předpisů. Případné sankce za nesplnění podmínek stanovených těmito předpisy prokazatelně zaviněné zhotovitelem uhradí zhotovitel.</w:t>
      </w:r>
    </w:p>
    <w:p w14:paraId="46C53D6B" w14:textId="77777777" w:rsidR="00E774E3" w:rsidRDefault="00E774E3" w:rsidP="00E774E3">
      <w:pPr>
        <w:pStyle w:val="Zhlav"/>
        <w:numPr>
          <w:ilvl w:val="0"/>
          <w:numId w:val="4"/>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Při provádění zimní údržby a použití soli dbá zhotovitel na dodržování vyhlášky č. 104/1997 Sb. Příloha č. 7 odst. 3 a 4.</w:t>
      </w:r>
    </w:p>
    <w:p w14:paraId="17D1F951" w14:textId="77777777" w:rsidR="00E774E3" w:rsidRDefault="00E774E3" w:rsidP="00E774E3">
      <w:pPr>
        <w:pStyle w:val="Zhlav"/>
        <w:numPr>
          <w:ilvl w:val="0"/>
          <w:numId w:val="4"/>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Zhotovitel je povinen řídit se při provádění prací pokyny objednatele. V případě, že při vynaložení potřebné pečlivosti zhotovitel zjistí, že tyto pokyny jsou vadné, je povinen práce, kterých se tyto pokyny týkají, přerušit a upozornit na vadnost těchto pokynů objednatele. V pracích zhotovitel pokračuje až po oznámení objednatele, že na těchto pokynech trvá.</w:t>
      </w:r>
    </w:p>
    <w:p w14:paraId="6D566680" w14:textId="77777777" w:rsidR="00E774E3" w:rsidRPr="00532B08" w:rsidRDefault="00E774E3" w:rsidP="00E774E3">
      <w:pPr>
        <w:pStyle w:val="Zhlav"/>
        <w:numPr>
          <w:ilvl w:val="0"/>
          <w:numId w:val="4"/>
        </w:numPr>
        <w:tabs>
          <w:tab w:val="clear" w:pos="4536"/>
          <w:tab w:val="clear" w:pos="9072"/>
        </w:tabs>
        <w:ind w:left="426"/>
        <w:jc w:val="both"/>
        <w:rPr>
          <w:rFonts w:ascii="Times New Roman" w:hAnsi="Times New Roman" w:cs="Times New Roman"/>
          <w:sz w:val="24"/>
          <w:szCs w:val="24"/>
        </w:rPr>
      </w:pPr>
      <w:r>
        <w:rPr>
          <w:rFonts w:ascii="Times New Roman" w:hAnsi="Times New Roman" w:cs="Times New Roman"/>
          <w:sz w:val="24"/>
          <w:szCs w:val="24"/>
        </w:rPr>
        <w:t>Zhotovitel je dále povinen oznámit objednateli všechny okolnosti, které zjistil při provádění prací a jež mohou mít vliv na změnu pokynů objednatele; nedojde-li ke změně pokynů na základě sdělení zhotovitele, postupuje zhotovitel podle původních pokynů objednatele a tak, aby bylo možno realizovat řádně předmětné práce a dosáhnout tak účelu této smlouvy.</w:t>
      </w:r>
    </w:p>
    <w:p w14:paraId="26A720AE" w14:textId="77777777" w:rsidR="00E774E3" w:rsidRDefault="00E774E3" w:rsidP="00E774E3">
      <w:pPr>
        <w:pStyle w:val="Zhlav"/>
        <w:tabs>
          <w:tab w:val="clear" w:pos="4536"/>
          <w:tab w:val="clear" w:pos="9072"/>
        </w:tabs>
        <w:ind w:left="567" w:hanging="567"/>
        <w:jc w:val="both"/>
        <w:rPr>
          <w:rFonts w:ascii="Times New Roman" w:hAnsi="Times New Roman" w:cs="Times New Roman"/>
          <w:sz w:val="24"/>
          <w:szCs w:val="24"/>
        </w:rPr>
      </w:pPr>
    </w:p>
    <w:p w14:paraId="749D8781" w14:textId="77777777" w:rsidR="00E774E3" w:rsidRPr="002E39FF" w:rsidRDefault="00E774E3" w:rsidP="00E774E3">
      <w:pPr>
        <w:pStyle w:val="Zhlav"/>
        <w:tabs>
          <w:tab w:val="clear" w:pos="4536"/>
          <w:tab w:val="clear" w:pos="9072"/>
        </w:tabs>
        <w:rPr>
          <w:rFonts w:ascii="Times New Roman" w:hAnsi="Times New Roman" w:cs="Times New Roman"/>
          <w:b/>
          <w:sz w:val="24"/>
          <w:szCs w:val="24"/>
        </w:rPr>
      </w:pPr>
    </w:p>
    <w:p w14:paraId="5A6446F7"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Pr>
          <w:rFonts w:ascii="Times New Roman" w:hAnsi="Times New Roman" w:cs="Times New Roman"/>
          <w:b/>
          <w:sz w:val="24"/>
          <w:szCs w:val="24"/>
        </w:rPr>
        <w:t>VI</w:t>
      </w:r>
      <w:r w:rsidRPr="002E39FF">
        <w:rPr>
          <w:rFonts w:ascii="Times New Roman" w:hAnsi="Times New Roman" w:cs="Times New Roman"/>
          <w:b/>
          <w:sz w:val="24"/>
          <w:szCs w:val="24"/>
        </w:rPr>
        <w:t>.</w:t>
      </w:r>
    </w:p>
    <w:p w14:paraId="5403492C" w14:textId="77777777" w:rsidR="00E774E3" w:rsidRPr="002E39FF" w:rsidRDefault="00E774E3" w:rsidP="00E774E3">
      <w:pPr>
        <w:pStyle w:val="Zhlav"/>
        <w:tabs>
          <w:tab w:val="clear" w:pos="4536"/>
          <w:tab w:val="clear" w:pos="9072"/>
        </w:tabs>
        <w:jc w:val="center"/>
        <w:rPr>
          <w:rFonts w:ascii="Times New Roman" w:hAnsi="Times New Roman" w:cs="Times New Roman"/>
          <w:b/>
          <w:sz w:val="24"/>
          <w:szCs w:val="24"/>
        </w:rPr>
      </w:pPr>
      <w:r>
        <w:rPr>
          <w:rFonts w:ascii="Times New Roman" w:hAnsi="Times New Roman" w:cs="Times New Roman"/>
          <w:b/>
          <w:sz w:val="24"/>
          <w:szCs w:val="24"/>
        </w:rPr>
        <w:t>Sankční ujednání</w:t>
      </w:r>
    </w:p>
    <w:p w14:paraId="1D1AF5DA" w14:textId="77777777" w:rsidR="00E774E3" w:rsidRPr="002E39FF" w:rsidRDefault="00E774E3" w:rsidP="00E774E3">
      <w:pPr>
        <w:pStyle w:val="Zhlav"/>
        <w:tabs>
          <w:tab w:val="clear" w:pos="4536"/>
          <w:tab w:val="clear" w:pos="9072"/>
        </w:tabs>
        <w:jc w:val="center"/>
        <w:rPr>
          <w:rFonts w:ascii="Times New Roman" w:hAnsi="Times New Roman" w:cs="Times New Roman"/>
          <w:b/>
          <w:sz w:val="24"/>
          <w:szCs w:val="24"/>
        </w:rPr>
      </w:pPr>
    </w:p>
    <w:p w14:paraId="2E567002" w14:textId="0B7FC2FC" w:rsidR="00E774E3" w:rsidRDefault="00E774E3" w:rsidP="00E774E3">
      <w:pPr>
        <w:pStyle w:val="Zhlav"/>
        <w:numPr>
          <w:ilvl w:val="0"/>
          <w:numId w:val="5"/>
        </w:numPr>
        <w:tabs>
          <w:tab w:val="clear" w:pos="4536"/>
          <w:tab w:val="clear" w:pos="9072"/>
          <w:tab w:val="left" w:pos="567"/>
        </w:tabs>
        <w:ind w:left="426"/>
        <w:jc w:val="both"/>
        <w:rPr>
          <w:rFonts w:ascii="Times New Roman" w:hAnsi="Times New Roman" w:cs="Times New Roman"/>
          <w:sz w:val="24"/>
          <w:szCs w:val="24"/>
        </w:rPr>
      </w:pPr>
      <w:r w:rsidRPr="006F1E13">
        <w:rPr>
          <w:rFonts w:ascii="Times New Roman" w:hAnsi="Times New Roman" w:cs="Times New Roman"/>
          <w:sz w:val="24"/>
          <w:szCs w:val="24"/>
        </w:rPr>
        <w:t xml:space="preserve">Zhotovitel se </w:t>
      </w:r>
      <w:r>
        <w:rPr>
          <w:rFonts w:ascii="Times New Roman" w:hAnsi="Times New Roman" w:cs="Times New Roman"/>
          <w:sz w:val="24"/>
          <w:szCs w:val="24"/>
        </w:rPr>
        <w:t>zavazuje při prodlení s plněním termínu realizace zimní údržby uhradit objednateli smluvní pokutu ve výši 1</w:t>
      </w:r>
      <w:r w:rsidR="0066699D">
        <w:rPr>
          <w:rFonts w:ascii="Times New Roman" w:hAnsi="Times New Roman" w:cs="Times New Roman"/>
          <w:sz w:val="24"/>
          <w:szCs w:val="24"/>
        </w:rPr>
        <w:t xml:space="preserve">0 </w:t>
      </w:r>
      <w:r>
        <w:rPr>
          <w:rFonts w:ascii="Times New Roman" w:hAnsi="Times New Roman" w:cs="Times New Roman"/>
          <w:sz w:val="24"/>
          <w:szCs w:val="24"/>
        </w:rPr>
        <w:t>000 Kč za každý i započatý den prodlení.</w:t>
      </w:r>
    </w:p>
    <w:p w14:paraId="4513BEF7" w14:textId="5522728B" w:rsidR="00E774E3" w:rsidRDefault="00E774E3" w:rsidP="00E774E3">
      <w:pPr>
        <w:pStyle w:val="Zhlav"/>
        <w:numPr>
          <w:ilvl w:val="0"/>
          <w:numId w:val="5"/>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V případě dalších porušení povinnosti zhotovitele při realizaci předmětných prací stanovených smlouvou či právními předpisy, zavazuje se zhotovitel uhradit objednateli </w:t>
      </w:r>
      <w:r w:rsidR="0066699D">
        <w:rPr>
          <w:rFonts w:ascii="Times New Roman" w:hAnsi="Times New Roman" w:cs="Times New Roman"/>
          <w:sz w:val="24"/>
          <w:szCs w:val="24"/>
        </w:rPr>
        <w:t>1 0</w:t>
      </w:r>
      <w:r>
        <w:rPr>
          <w:rFonts w:ascii="Times New Roman" w:hAnsi="Times New Roman" w:cs="Times New Roman"/>
          <w:sz w:val="24"/>
          <w:szCs w:val="24"/>
        </w:rPr>
        <w:t>00 Kč za každý jednotlivý případ porušení povinnosti zhotovitelem a den, za který toto porušení povinnosti trvá.</w:t>
      </w:r>
    </w:p>
    <w:p w14:paraId="2191D316" w14:textId="77777777" w:rsidR="00E774E3" w:rsidRDefault="00E774E3" w:rsidP="00E774E3">
      <w:pPr>
        <w:pStyle w:val="Zhlav"/>
        <w:numPr>
          <w:ilvl w:val="0"/>
          <w:numId w:val="5"/>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Smluvní pokuty sjednané touto smlouvou zaplatí povinná strana nezávisle na zavinění a na tom, zda a v jaké výši vznikne druhé straně škoda, kterou lze vymáhat samostatně. Smluvní pokuty se nezapočítávají na náhradu případně vzniklé škody.</w:t>
      </w:r>
    </w:p>
    <w:p w14:paraId="725BC629" w14:textId="4942D9B8" w:rsidR="00E774E3" w:rsidRPr="006F1E13" w:rsidRDefault="00E774E3" w:rsidP="00E774E3">
      <w:pPr>
        <w:pStyle w:val="Zhlav"/>
        <w:numPr>
          <w:ilvl w:val="0"/>
          <w:numId w:val="5"/>
        </w:numPr>
        <w:tabs>
          <w:tab w:val="clear" w:pos="4536"/>
          <w:tab w:val="clear" w:pos="9072"/>
          <w:tab w:val="left" w:pos="567"/>
        </w:tabs>
        <w:ind w:left="426"/>
        <w:jc w:val="both"/>
        <w:rPr>
          <w:rFonts w:ascii="Times New Roman" w:hAnsi="Times New Roman" w:cs="Times New Roman"/>
          <w:sz w:val="24"/>
          <w:szCs w:val="24"/>
        </w:rPr>
      </w:pPr>
      <w:r>
        <w:rPr>
          <w:rFonts w:ascii="Times New Roman" w:hAnsi="Times New Roman" w:cs="Times New Roman"/>
          <w:sz w:val="24"/>
          <w:szCs w:val="24"/>
        </w:rPr>
        <w:t xml:space="preserve">Smluvní pokuty je objednatel oprávněn započíst proti pohledávce zhotovitele. V případě, že taková pohledávka neexistuje, bude objednatelem vystavena a zhotovitelem hrazena faktura postupem uvedeným v článku IV. </w:t>
      </w:r>
      <w:r w:rsidR="0066699D">
        <w:rPr>
          <w:rFonts w:ascii="Times New Roman" w:hAnsi="Times New Roman" w:cs="Times New Roman"/>
          <w:sz w:val="24"/>
          <w:szCs w:val="24"/>
        </w:rPr>
        <w:t>t</w:t>
      </w:r>
      <w:r>
        <w:rPr>
          <w:rFonts w:ascii="Times New Roman" w:hAnsi="Times New Roman" w:cs="Times New Roman"/>
          <w:sz w:val="24"/>
          <w:szCs w:val="24"/>
        </w:rPr>
        <w:t>éto smlouvy.</w:t>
      </w:r>
    </w:p>
    <w:p w14:paraId="45CE0490" w14:textId="77777777" w:rsidR="00E774E3" w:rsidRPr="002E39FF" w:rsidRDefault="00E774E3" w:rsidP="00E774E3">
      <w:pPr>
        <w:pStyle w:val="Zhlav"/>
        <w:tabs>
          <w:tab w:val="clear" w:pos="4536"/>
          <w:tab w:val="clear" w:pos="9072"/>
        </w:tabs>
        <w:jc w:val="both"/>
        <w:rPr>
          <w:rFonts w:ascii="Times New Roman" w:hAnsi="Times New Roman" w:cs="Times New Roman"/>
          <w:sz w:val="24"/>
          <w:szCs w:val="24"/>
        </w:rPr>
      </w:pPr>
    </w:p>
    <w:p w14:paraId="0B91D0EC"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sz w:val="24"/>
          <w:szCs w:val="24"/>
        </w:rPr>
      </w:pPr>
      <w:r w:rsidRPr="002E39FF">
        <w:rPr>
          <w:rFonts w:ascii="Times New Roman" w:hAnsi="Times New Roman" w:cs="Times New Roman"/>
          <w:b/>
          <w:sz w:val="24"/>
          <w:szCs w:val="24"/>
        </w:rPr>
        <w:t xml:space="preserve">Článek </w:t>
      </w:r>
      <w:r>
        <w:rPr>
          <w:rFonts w:ascii="Times New Roman" w:hAnsi="Times New Roman" w:cs="Times New Roman"/>
          <w:b/>
          <w:sz w:val="24"/>
          <w:szCs w:val="24"/>
        </w:rPr>
        <w:t>VII</w:t>
      </w:r>
      <w:r w:rsidRPr="002E39FF">
        <w:rPr>
          <w:rFonts w:ascii="Times New Roman" w:hAnsi="Times New Roman" w:cs="Times New Roman"/>
          <w:b/>
          <w:sz w:val="24"/>
          <w:szCs w:val="24"/>
        </w:rPr>
        <w:t>.</w:t>
      </w:r>
    </w:p>
    <w:p w14:paraId="7408A195" w14:textId="77777777" w:rsidR="00E774E3" w:rsidRDefault="00E774E3" w:rsidP="00E774E3">
      <w:pPr>
        <w:pStyle w:val="Zhlav"/>
        <w:tabs>
          <w:tab w:val="clear" w:pos="4536"/>
          <w:tab w:val="clear" w:pos="9072"/>
        </w:tabs>
        <w:jc w:val="center"/>
        <w:rPr>
          <w:rFonts w:ascii="Times New Roman" w:hAnsi="Times New Roman" w:cs="Times New Roman"/>
          <w:b/>
          <w:sz w:val="24"/>
          <w:szCs w:val="24"/>
        </w:rPr>
      </w:pPr>
      <w:r>
        <w:rPr>
          <w:rFonts w:ascii="Times New Roman" w:hAnsi="Times New Roman" w:cs="Times New Roman"/>
          <w:b/>
          <w:sz w:val="24"/>
          <w:szCs w:val="24"/>
        </w:rPr>
        <w:t>Ukončení smlouvy</w:t>
      </w:r>
    </w:p>
    <w:p w14:paraId="0A2BC5A5" w14:textId="77777777" w:rsidR="00E774E3" w:rsidRDefault="00E774E3" w:rsidP="00E774E3">
      <w:pPr>
        <w:pStyle w:val="Zhlav"/>
        <w:tabs>
          <w:tab w:val="clear" w:pos="4536"/>
          <w:tab w:val="clear" w:pos="9072"/>
        </w:tabs>
        <w:jc w:val="center"/>
        <w:rPr>
          <w:rFonts w:ascii="Times New Roman" w:hAnsi="Times New Roman" w:cs="Times New Roman"/>
          <w:b/>
          <w:sz w:val="24"/>
          <w:szCs w:val="24"/>
        </w:rPr>
      </w:pPr>
    </w:p>
    <w:p w14:paraId="4C4A0FCD" w14:textId="77777777" w:rsidR="00E774E3" w:rsidRPr="004E334F" w:rsidRDefault="00E774E3" w:rsidP="00E774E3">
      <w:pPr>
        <w:pStyle w:val="Zhlav"/>
        <w:numPr>
          <w:ilvl w:val="0"/>
          <w:numId w:val="6"/>
        </w:numPr>
        <w:tabs>
          <w:tab w:val="clear" w:pos="4536"/>
          <w:tab w:val="clear" w:pos="9072"/>
        </w:tabs>
        <w:ind w:left="426"/>
        <w:jc w:val="both"/>
        <w:rPr>
          <w:rFonts w:ascii="Times New Roman" w:hAnsi="Times New Roman" w:cs="Times New Roman"/>
          <w:bCs/>
          <w:sz w:val="24"/>
          <w:szCs w:val="24"/>
        </w:rPr>
      </w:pPr>
      <w:r w:rsidRPr="004E334F">
        <w:rPr>
          <w:rFonts w:ascii="Times New Roman" w:hAnsi="Times New Roman" w:cs="Times New Roman"/>
          <w:bCs/>
          <w:sz w:val="24"/>
          <w:szCs w:val="24"/>
        </w:rPr>
        <w:t>Smlouva končí uplynutím sjednané doby.</w:t>
      </w:r>
    </w:p>
    <w:p w14:paraId="504D028A" w14:textId="77777777" w:rsidR="00E774E3" w:rsidRDefault="00E774E3" w:rsidP="00E774E3">
      <w:pPr>
        <w:pStyle w:val="Zhlav"/>
        <w:numPr>
          <w:ilvl w:val="0"/>
          <w:numId w:val="6"/>
        </w:numPr>
        <w:tabs>
          <w:tab w:val="clear" w:pos="4536"/>
          <w:tab w:val="clear" w:pos="9072"/>
        </w:tabs>
        <w:ind w:left="426"/>
        <w:jc w:val="both"/>
        <w:rPr>
          <w:rFonts w:ascii="Times New Roman" w:hAnsi="Times New Roman" w:cs="Times New Roman"/>
          <w:bCs/>
          <w:sz w:val="24"/>
          <w:szCs w:val="24"/>
        </w:rPr>
      </w:pPr>
      <w:r w:rsidRPr="004E334F">
        <w:rPr>
          <w:rFonts w:ascii="Times New Roman" w:hAnsi="Times New Roman" w:cs="Times New Roman"/>
          <w:bCs/>
          <w:sz w:val="24"/>
          <w:szCs w:val="24"/>
        </w:rPr>
        <w:t>Smlouvu lze ukončit písemnou dohodou ke kterémukoliv datu.</w:t>
      </w:r>
    </w:p>
    <w:p w14:paraId="35674485" w14:textId="77777777" w:rsidR="00E774E3" w:rsidRDefault="00E774E3" w:rsidP="00E774E3">
      <w:pPr>
        <w:pStyle w:val="Zhlav"/>
        <w:numPr>
          <w:ilvl w:val="0"/>
          <w:numId w:val="6"/>
        </w:numPr>
        <w:tabs>
          <w:tab w:val="clear" w:pos="4536"/>
          <w:tab w:val="clear" w:pos="9072"/>
        </w:tabs>
        <w:ind w:left="426"/>
        <w:jc w:val="both"/>
        <w:rPr>
          <w:rFonts w:ascii="Times New Roman" w:hAnsi="Times New Roman" w:cs="Times New Roman"/>
          <w:bCs/>
          <w:sz w:val="24"/>
          <w:szCs w:val="24"/>
        </w:rPr>
      </w:pPr>
      <w:r>
        <w:rPr>
          <w:rFonts w:ascii="Times New Roman" w:hAnsi="Times New Roman" w:cs="Times New Roman"/>
          <w:bCs/>
          <w:sz w:val="24"/>
          <w:szCs w:val="24"/>
        </w:rPr>
        <w:t>V případě, že jedna ze stran podstatně poruší povinnosti založené touto smlouvou či právními předpisy, je druhá smluvní strana oprávněna od této smlouvy odstoupit.</w:t>
      </w:r>
    </w:p>
    <w:p w14:paraId="55BC7ABB" w14:textId="77777777" w:rsidR="00E774E3" w:rsidRDefault="00E774E3" w:rsidP="00E774E3">
      <w:pPr>
        <w:pStyle w:val="Zhlav"/>
        <w:numPr>
          <w:ilvl w:val="0"/>
          <w:numId w:val="6"/>
        </w:numPr>
        <w:tabs>
          <w:tab w:val="clear" w:pos="4536"/>
          <w:tab w:val="clear" w:pos="9072"/>
        </w:tabs>
        <w:ind w:left="426"/>
        <w:jc w:val="both"/>
        <w:rPr>
          <w:rFonts w:ascii="Times New Roman" w:hAnsi="Times New Roman" w:cs="Times New Roman"/>
          <w:bCs/>
          <w:sz w:val="24"/>
          <w:szCs w:val="24"/>
        </w:rPr>
      </w:pPr>
      <w:r>
        <w:rPr>
          <w:rFonts w:ascii="Times New Roman" w:hAnsi="Times New Roman" w:cs="Times New Roman"/>
          <w:bCs/>
          <w:sz w:val="24"/>
          <w:szCs w:val="24"/>
        </w:rPr>
        <w:t>Podstatným porušením smlouvy se pro účely této smlouvy rozumí:</w:t>
      </w:r>
    </w:p>
    <w:p w14:paraId="3ABD3EA9" w14:textId="77777777" w:rsidR="00E774E3" w:rsidRDefault="00E774E3" w:rsidP="00E774E3">
      <w:pPr>
        <w:pStyle w:val="Zhlav"/>
        <w:numPr>
          <w:ilvl w:val="1"/>
          <w:numId w:val="6"/>
        </w:numPr>
        <w:tabs>
          <w:tab w:val="clear" w:pos="4536"/>
          <w:tab w:val="clear" w:pos="9072"/>
        </w:tabs>
        <w:jc w:val="both"/>
        <w:rPr>
          <w:rFonts w:ascii="Times New Roman" w:hAnsi="Times New Roman" w:cs="Times New Roman"/>
          <w:bCs/>
          <w:sz w:val="24"/>
          <w:szCs w:val="24"/>
        </w:rPr>
      </w:pPr>
      <w:r>
        <w:rPr>
          <w:rFonts w:ascii="Times New Roman" w:hAnsi="Times New Roman" w:cs="Times New Roman"/>
          <w:bCs/>
          <w:sz w:val="24"/>
          <w:szCs w:val="24"/>
        </w:rPr>
        <w:t>Prodlení objednatele s úhradou měsíční fakturace</w:t>
      </w:r>
      <w:r w:rsidRPr="004E334F">
        <w:rPr>
          <w:rFonts w:ascii="Times New Roman" w:hAnsi="Times New Roman" w:cs="Times New Roman"/>
          <w:bCs/>
          <w:sz w:val="24"/>
          <w:szCs w:val="24"/>
        </w:rPr>
        <w:t xml:space="preserve"> </w:t>
      </w:r>
      <w:r>
        <w:rPr>
          <w:rFonts w:ascii="Times New Roman" w:hAnsi="Times New Roman" w:cs="Times New Roman"/>
          <w:bCs/>
          <w:sz w:val="24"/>
          <w:szCs w:val="24"/>
        </w:rPr>
        <w:t>delším jak 30 dnů.</w:t>
      </w:r>
    </w:p>
    <w:p w14:paraId="0919B45C" w14:textId="77777777" w:rsidR="00E774E3" w:rsidRDefault="00E774E3" w:rsidP="00E774E3">
      <w:pPr>
        <w:pStyle w:val="Zhlav"/>
        <w:numPr>
          <w:ilvl w:val="1"/>
          <w:numId w:val="6"/>
        </w:numPr>
        <w:tabs>
          <w:tab w:val="clear" w:pos="4536"/>
          <w:tab w:val="clear" w:pos="9072"/>
        </w:tabs>
        <w:jc w:val="both"/>
        <w:rPr>
          <w:rFonts w:ascii="Times New Roman" w:hAnsi="Times New Roman" w:cs="Times New Roman"/>
          <w:bCs/>
          <w:sz w:val="24"/>
          <w:szCs w:val="24"/>
        </w:rPr>
      </w:pPr>
      <w:r>
        <w:rPr>
          <w:rFonts w:ascii="Times New Roman" w:hAnsi="Times New Roman" w:cs="Times New Roman"/>
          <w:bCs/>
          <w:sz w:val="24"/>
          <w:szCs w:val="24"/>
        </w:rPr>
        <w:t>Vznik škody na majetku objednatele v příčinné souvislosti s porušením smluvní povinnosti zhotovitele.</w:t>
      </w:r>
    </w:p>
    <w:p w14:paraId="3A28F488" w14:textId="3100C444" w:rsidR="00E774E3" w:rsidRDefault="00E774E3" w:rsidP="00E774E3">
      <w:pPr>
        <w:pStyle w:val="Zhlav"/>
        <w:numPr>
          <w:ilvl w:val="1"/>
          <w:numId w:val="6"/>
        </w:numPr>
        <w:tabs>
          <w:tab w:val="clear" w:pos="4536"/>
          <w:tab w:val="clear" w:pos="9072"/>
        </w:tabs>
        <w:jc w:val="both"/>
        <w:rPr>
          <w:rFonts w:ascii="Times New Roman" w:hAnsi="Times New Roman" w:cs="Times New Roman"/>
          <w:bCs/>
          <w:sz w:val="24"/>
          <w:szCs w:val="24"/>
        </w:rPr>
      </w:pPr>
      <w:r>
        <w:rPr>
          <w:rFonts w:ascii="Times New Roman" w:hAnsi="Times New Roman" w:cs="Times New Roman"/>
          <w:bCs/>
          <w:sz w:val="24"/>
          <w:szCs w:val="24"/>
        </w:rPr>
        <w:t xml:space="preserve">Zhotovitel opakovaně neprovede denní zimní údržbu </w:t>
      </w:r>
      <w:r w:rsidR="0066699D">
        <w:rPr>
          <w:rFonts w:ascii="Times New Roman" w:hAnsi="Times New Roman" w:cs="Times New Roman"/>
          <w:bCs/>
          <w:sz w:val="24"/>
          <w:szCs w:val="24"/>
        </w:rPr>
        <w:t>předmětných ploch</w:t>
      </w:r>
      <w:r>
        <w:rPr>
          <w:rFonts w:ascii="Times New Roman" w:hAnsi="Times New Roman" w:cs="Times New Roman"/>
          <w:bCs/>
          <w:sz w:val="24"/>
          <w:szCs w:val="24"/>
        </w:rPr>
        <w:t>, když tímto opakovaným neprovedením se rozumí 2x za období trvání smlouvy.</w:t>
      </w:r>
    </w:p>
    <w:p w14:paraId="5039C758" w14:textId="77777777" w:rsidR="00E774E3" w:rsidRDefault="00E774E3" w:rsidP="00E774E3">
      <w:pPr>
        <w:pStyle w:val="Zhlav"/>
        <w:numPr>
          <w:ilvl w:val="1"/>
          <w:numId w:val="6"/>
        </w:numPr>
        <w:tabs>
          <w:tab w:val="clear" w:pos="4536"/>
          <w:tab w:val="clear" w:pos="9072"/>
        </w:tabs>
        <w:jc w:val="both"/>
        <w:rPr>
          <w:rFonts w:ascii="Times New Roman" w:hAnsi="Times New Roman" w:cs="Times New Roman"/>
          <w:bCs/>
          <w:sz w:val="24"/>
          <w:szCs w:val="24"/>
        </w:rPr>
      </w:pPr>
      <w:r>
        <w:rPr>
          <w:rFonts w:ascii="Times New Roman" w:hAnsi="Times New Roman" w:cs="Times New Roman"/>
          <w:bCs/>
          <w:sz w:val="24"/>
          <w:szCs w:val="24"/>
        </w:rPr>
        <w:t>Opakované další porušení povinnosti zhotovitele, kdy se tímto opakovaným porušením rozumí porušení smluvní povinnosti více než 5x za dobu trvání smlouvy; porušením smluvní povinnosti se pro účely tohoto odstavce rozumí i poskytnutí vadného plnění.</w:t>
      </w:r>
    </w:p>
    <w:p w14:paraId="53A14ED0" w14:textId="77777777" w:rsidR="00E774E3" w:rsidRDefault="00E774E3" w:rsidP="00E774E3">
      <w:pPr>
        <w:pStyle w:val="Zhlav"/>
        <w:numPr>
          <w:ilvl w:val="1"/>
          <w:numId w:val="6"/>
        </w:numPr>
        <w:tabs>
          <w:tab w:val="clear" w:pos="4536"/>
          <w:tab w:val="clear" w:pos="9072"/>
        </w:tabs>
        <w:jc w:val="both"/>
        <w:rPr>
          <w:rFonts w:ascii="Times New Roman" w:hAnsi="Times New Roman" w:cs="Times New Roman"/>
          <w:bCs/>
          <w:sz w:val="24"/>
          <w:szCs w:val="24"/>
        </w:rPr>
      </w:pPr>
      <w:r>
        <w:rPr>
          <w:rFonts w:ascii="Times New Roman" w:hAnsi="Times New Roman" w:cs="Times New Roman"/>
          <w:bCs/>
          <w:sz w:val="24"/>
          <w:szCs w:val="24"/>
        </w:rPr>
        <w:t>Vznik škody třetí osobě v příčinné souvislosti s porušením smluvní povinnosti zhotovitele.</w:t>
      </w:r>
    </w:p>
    <w:p w14:paraId="6E596537" w14:textId="77777777" w:rsidR="00E774E3" w:rsidRDefault="00E774E3" w:rsidP="00E774E3">
      <w:pPr>
        <w:pStyle w:val="Zhlav"/>
        <w:numPr>
          <w:ilvl w:val="0"/>
          <w:numId w:val="6"/>
        </w:numPr>
        <w:tabs>
          <w:tab w:val="clear" w:pos="4536"/>
          <w:tab w:val="clear" w:pos="9072"/>
        </w:tabs>
        <w:ind w:left="426"/>
        <w:jc w:val="both"/>
        <w:rPr>
          <w:rFonts w:ascii="Times New Roman" w:hAnsi="Times New Roman" w:cs="Times New Roman"/>
          <w:bCs/>
          <w:sz w:val="24"/>
          <w:szCs w:val="24"/>
        </w:rPr>
      </w:pPr>
      <w:r>
        <w:rPr>
          <w:rFonts w:ascii="Times New Roman" w:hAnsi="Times New Roman" w:cs="Times New Roman"/>
          <w:bCs/>
          <w:sz w:val="24"/>
          <w:szCs w:val="24"/>
        </w:rPr>
        <w:t>Chce-li některá ze stran odstoupit od této smlouvy na základě ujednání z této smlouvy vyplývajících, je povinna svoje odstoupení písemně oznámit druhé smluvní straně s uvedením termínu, ve kterém od smlouvy odstupuje. V odstoupení musí být uveden důvod, pro který strana od smlouvy odstupuje a přesná citace příslušného ustanovení smlouvy, které ji k odstoupení opravňuje. Bez těchto ustanovení je odstoupení neplatné.</w:t>
      </w:r>
    </w:p>
    <w:p w14:paraId="768CDF25" w14:textId="77777777" w:rsidR="00E774E3" w:rsidRDefault="00E774E3" w:rsidP="00E774E3">
      <w:pPr>
        <w:pStyle w:val="Zhlav"/>
        <w:numPr>
          <w:ilvl w:val="0"/>
          <w:numId w:val="6"/>
        </w:numPr>
        <w:tabs>
          <w:tab w:val="clear" w:pos="4536"/>
          <w:tab w:val="clear" w:pos="9072"/>
        </w:tabs>
        <w:ind w:left="426"/>
        <w:jc w:val="both"/>
        <w:rPr>
          <w:rFonts w:ascii="Times New Roman" w:hAnsi="Times New Roman" w:cs="Times New Roman"/>
          <w:bCs/>
          <w:sz w:val="24"/>
          <w:szCs w:val="24"/>
        </w:rPr>
      </w:pPr>
      <w:r>
        <w:rPr>
          <w:rFonts w:ascii="Times New Roman" w:hAnsi="Times New Roman" w:cs="Times New Roman"/>
          <w:bCs/>
          <w:sz w:val="24"/>
          <w:szCs w:val="24"/>
        </w:rPr>
        <w:t>Právo kterékoliv ze stran požadovat náhradu škody nebo smluvní pokutu nebo jakékoliv jiné její právo, které vzniklo na základě porušení této smlouvy druhou smluvní stranou, zůstane odstoupením od této smlouvy nedotčeno, pokud existovalo už v době odstoupení, případně vzniklo i v době po tomto odstoupení.</w:t>
      </w:r>
    </w:p>
    <w:p w14:paraId="2749671F" w14:textId="77777777" w:rsidR="00E774E3" w:rsidRPr="002E39FF" w:rsidRDefault="00E774E3" w:rsidP="00E774E3">
      <w:pPr>
        <w:pStyle w:val="Zhlav"/>
        <w:tabs>
          <w:tab w:val="clear" w:pos="4536"/>
          <w:tab w:val="clear" w:pos="9072"/>
        </w:tabs>
        <w:jc w:val="both"/>
        <w:rPr>
          <w:rFonts w:ascii="Times New Roman" w:hAnsi="Times New Roman" w:cs="Times New Roman"/>
          <w:b/>
          <w:sz w:val="24"/>
          <w:szCs w:val="24"/>
        </w:rPr>
      </w:pPr>
    </w:p>
    <w:p w14:paraId="4605DDE3" w14:textId="77777777" w:rsidR="00E774E3" w:rsidRPr="002E39FF" w:rsidRDefault="00E774E3" w:rsidP="00E774E3">
      <w:pPr>
        <w:pStyle w:val="Zhlav"/>
        <w:tabs>
          <w:tab w:val="clear" w:pos="4536"/>
          <w:tab w:val="clear" w:pos="9072"/>
          <w:tab w:val="left" w:pos="567"/>
        </w:tabs>
        <w:jc w:val="center"/>
        <w:rPr>
          <w:rFonts w:ascii="Times New Roman" w:hAnsi="Times New Roman" w:cs="Times New Roman"/>
          <w:b/>
          <w:sz w:val="24"/>
          <w:szCs w:val="24"/>
        </w:rPr>
      </w:pPr>
      <w:r w:rsidRPr="002E39FF">
        <w:rPr>
          <w:rFonts w:ascii="Times New Roman" w:hAnsi="Times New Roman" w:cs="Times New Roman"/>
          <w:b/>
          <w:sz w:val="24"/>
          <w:szCs w:val="24"/>
        </w:rPr>
        <w:t xml:space="preserve">Článek </w:t>
      </w:r>
      <w:r>
        <w:rPr>
          <w:rFonts w:ascii="Times New Roman" w:hAnsi="Times New Roman" w:cs="Times New Roman"/>
          <w:b/>
          <w:sz w:val="24"/>
          <w:szCs w:val="24"/>
        </w:rPr>
        <w:t>VI</w:t>
      </w:r>
      <w:r w:rsidRPr="002E39FF">
        <w:rPr>
          <w:rFonts w:ascii="Times New Roman" w:hAnsi="Times New Roman" w:cs="Times New Roman"/>
          <w:b/>
          <w:sz w:val="24"/>
          <w:szCs w:val="24"/>
        </w:rPr>
        <w:t>II.</w:t>
      </w:r>
    </w:p>
    <w:p w14:paraId="6A1E2E32" w14:textId="77777777" w:rsidR="00E774E3" w:rsidRPr="002E39FF" w:rsidRDefault="00E774E3" w:rsidP="00E774E3">
      <w:pPr>
        <w:pStyle w:val="Zhlav"/>
        <w:tabs>
          <w:tab w:val="clear" w:pos="4536"/>
          <w:tab w:val="clear" w:pos="9072"/>
          <w:tab w:val="left" w:pos="567"/>
        </w:tabs>
        <w:jc w:val="center"/>
        <w:rPr>
          <w:rFonts w:ascii="Times New Roman" w:hAnsi="Times New Roman" w:cs="Times New Roman"/>
          <w:b/>
          <w:sz w:val="24"/>
          <w:szCs w:val="24"/>
        </w:rPr>
      </w:pPr>
      <w:r w:rsidRPr="002E39FF">
        <w:rPr>
          <w:rFonts w:ascii="Times New Roman" w:hAnsi="Times New Roman" w:cs="Times New Roman"/>
          <w:b/>
          <w:sz w:val="24"/>
          <w:szCs w:val="24"/>
        </w:rPr>
        <w:t>Závěrečná ustanovení</w:t>
      </w:r>
    </w:p>
    <w:p w14:paraId="22DF211D" w14:textId="77777777" w:rsidR="00E774E3" w:rsidRPr="002E39FF" w:rsidRDefault="00E774E3" w:rsidP="00E774E3">
      <w:pPr>
        <w:pStyle w:val="Zhlav"/>
        <w:tabs>
          <w:tab w:val="clear" w:pos="4536"/>
          <w:tab w:val="clear" w:pos="9072"/>
          <w:tab w:val="left" w:pos="567"/>
        </w:tabs>
        <w:jc w:val="center"/>
        <w:rPr>
          <w:rFonts w:ascii="Times New Roman" w:hAnsi="Times New Roman" w:cs="Times New Roman"/>
          <w:b/>
          <w:sz w:val="24"/>
          <w:szCs w:val="24"/>
        </w:rPr>
      </w:pPr>
    </w:p>
    <w:p w14:paraId="65060D0E" w14:textId="75331421" w:rsidR="00E774E3" w:rsidRDefault="00E774E3" w:rsidP="00E774E3">
      <w:pPr>
        <w:pStyle w:val="Zhlav"/>
        <w:numPr>
          <w:ilvl w:val="0"/>
          <w:numId w:val="7"/>
        </w:numPr>
        <w:tabs>
          <w:tab w:val="clear" w:pos="4536"/>
          <w:tab w:val="clear" w:pos="9072"/>
          <w:tab w:val="left" w:pos="567"/>
        </w:tabs>
        <w:ind w:left="284"/>
        <w:jc w:val="both"/>
        <w:rPr>
          <w:rFonts w:ascii="Times New Roman" w:hAnsi="Times New Roman" w:cs="Times New Roman"/>
          <w:sz w:val="24"/>
          <w:szCs w:val="24"/>
        </w:rPr>
      </w:pPr>
      <w:r>
        <w:rPr>
          <w:rFonts w:ascii="Times New Roman" w:hAnsi="Times New Roman" w:cs="Times New Roman"/>
          <w:sz w:val="24"/>
          <w:szCs w:val="24"/>
        </w:rPr>
        <w:t xml:space="preserve">Další pravidla provádění zimní údržby se řídí nařízeními města Vsetín a plánem zimní údržby. Uzavřením této smlouvy přebírá zhotovitel po dobu její účinnosti veškerá práva, povinnosti, jakož i odpovědnost spojenou se zimní údržbou </w:t>
      </w:r>
      <w:r w:rsidR="0066699D">
        <w:rPr>
          <w:rFonts w:ascii="Times New Roman" w:hAnsi="Times New Roman" w:cs="Times New Roman"/>
          <w:sz w:val="24"/>
          <w:szCs w:val="24"/>
        </w:rPr>
        <w:t>chodníků</w:t>
      </w:r>
      <w:r>
        <w:rPr>
          <w:rFonts w:ascii="Times New Roman" w:hAnsi="Times New Roman" w:cs="Times New Roman"/>
          <w:sz w:val="24"/>
          <w:szCs w:val="24"/>
        </w:rPr>
        <w:t>.</w:t>
      </w:r>
    </w:p>
    <w:p w14:paraId="342FC2C7" w14:textId="77777777" w:rsidR="00E774E3" w:rsidRDefault="00E774E3" w:rsidP="00E774E3">
      <w:pPr>
        <w:pStyle w:val="Zhlav"/>
        <w:numPr>
          <w:ilvl w:val="0"/>
          <w:numId w:val="7"/>
        </w:numPr>
        <w:tabs>
          <w:tab w:val="clear" w:pos="4536"/>
          <w:tab w:val="clear" w:pos="9072"/>
          <w:tab w:val="left" w:pos="567"/>
        </w:tabs>
        <w:ind w:left="284"/>
        <w:jc w:val="both"/>
        <w:rPr>
          <w:rFonts w:ascii="Times New Roman" w:hAnsi="Times New Roman" w:cs="Times New Roman"/>
          <w:sz w:val="24"/>
          <w:szCs w:val="24"/>
        </w:rPr>
      </w:pPr>
      <w:r w:rsidRPr="008A6978">
        <w:rPr>
          <w:rFonts w:ascii="Times New Roman" w:hAnsi="Times New Roman" w:cs="Times New Roman"/>
          <w:sz w:val="24"/>
          <w:szCs w:val="24"/>
        </w:rPr>
        <w:lastRenderedPageBreak/>
        <w:t>Strany stvrzují, že tato smlouva obsahuje jejich úplnou dohodu a že neexistují žádná jiná ujednání, ústní či písemná, která by dále upravovala předmět této smlouvy. Pokud by takováto ujednání existovala, jsou tímto zrušena a nahrazena beze zbytku touto smlouvou.</w:t>
      </w:r>
    </w:p>
    <w:p w14:paraId="27502D54" w14:textId="77777777" w:rsidR="00E774E3" w:rsidRDefault="00E774E3" w:rsidP="00E774E3">
      <w:pPr>
        <w:pStyle w:val="Zhlav"/>
        <w:numPr>
          <w:ilvl w:val="0"/>
          <w:numId w:val="7"/>
        </w:numPr>
        <w:tabs>
          <w:tab w:val="clear" w:pos="4536"/>
          <w:tab w:val="clear" w:pos="9072"/>
          <w:tab w:val="left" w:pos="567"/>
        </w:tabs>
        <w:ind w:left="284"/>
        <w:jc w:val="both"/>
        <w:rPr>
          <w:rFonts w:ascii="Times New Roman" w:hAnsi="Times New Roman" w:cs="Times New Roman"/>
          <w:sz w:val="24"/>
          <w:szCs w:val="24"/>
        </w:rPr>
      </w:pPr>
      <w:r w:rsidRPr="009D73E6">
        <w:rPr>
          <w:rFonts w:ascii="Times New Roman" w:hAnsi="Times New Roman" w:cs="Times New Roman"/>
          <w:sz w:val="24"/>
          <w:szCs w:val="24"/>
        </w:rPr>
        <w:t>Změny této smlouvy mohou být realizovány pouze formou písemných dodatků, které budou platné jen, budou-li potvrzené a podepsané oprávněnými zástupci obou smluvních stran. Smluvní strany se výslovně dohodly na vyloučení aplikace ustanovení § 582 odst. 2 občanského zákoníku upravující možnosti sjednat změnu smlouvy neformálně a to poskytnutím plnění. Smluvní strany výslovně vylučují, aby tato smlouva byla doplňována či měněna jinou formou, než jak je stanoveno v tomto odstavci smlouvy.</w:t>
      </w:r>
    </w:p>
    <w:p w14:paraId="49E7AB9C" w14:textId="77777777" w:rsidR="00E774E3" w:rsidRDefault="00E774E3" w:rsidP="00E774E3">
      <w:pPr>
        <w:pStyle w:val="Zhlav"/>
        <w:numPr>
          <w:ilvl w:val="0"/>
          <w:numId w:val="7"/>
        </w:numPr>
        <w:tabs>
          <w:tab w:val="clear" w:pos="4536"/>
          <w:tab w:val="clear" w:pos="9072"/>
          <w:tab w:val="left" w:pos="567"/>
        </w:tabs>
        <w:ind w:left="284"/>
        <w:jc w:val="both"/>
        <w:rPr>
          <w:rFonts w:ascii="Times New Roman" w:hAnsi="Times New Roman" w:cs="Times New Roman"/>
          <w:sz w:val="24"/>
          <w:szCs w:val="24"/>
        </w:rPr>
      </w:pPr>
      <w:r w:rsidRPr="009D73E6">
        <w:rPr>
          <w:rFonts w:ascii="Times New Roman" w:hAnsi="Times New Roman" w:cs="Times New Roman"/>
          <w:sz w:val="24"/>
          <w:szCs w:val="24"/>
        </w:rPr>
        <w:t xml:space="preserve">Smluvní strany se dohodly, že pokud není v této smlouvě ujednáno jinak, řídí se práva </w:t>
      </w:r>
      <w:r>
        <w:rPr>
          <w:rFonts w:ascii="Times New Roman" w:hAnsi="Times New Roman" w:cs="Times New Roman"/>
          <w:sz w:val="24"/>
          <w:szCs w:val="24"/>
        </w:rPr>
        <w:t xml:space="preserve">a </w:t>
      </w:r>
      <w:r w:rsidRPr="009D73E6">
        <w:rPr>
          <w:rFonts w:ascii="Times New Roman" w:hAnsi="Times New Roman" w:cs="Times New Roman"/>
          <w:sz w:val="24"/>
          <w:szCs w:val="24"/>
        </w:rPr>
        <w:t>povinnosti, jakož i právní poměry  z ní vyplývající nebo vznikající zákonem 89/2012 Sb., občanský zákoník ve znění pozdějších předpisů.</w:t>
      </w:r>
    </w:p>
    <w:p w14:paraId="57AF4D12" w14:textId="77777777" w:rsidR="00E774E3" w:rsidRDefault="00E774E3" w:rsidP="00E774E3">
      <w:pPr>
        <w:pStyle w:val="Zhlav"/>
        <w:numPr>
          <w:ilvl w:val="0"/>
          <w:numId w:val="7"/>
        </w:numPr>
        <w:tabs>
          <w:tab w:val="clear" w:pos="4536"/>
          <w:tab w:val="clear" w:pos="9072"/>
          <w:tab w:val="left" w:pos="567"/>
        </w:tabs>
        <w:ind w:left="284"/>
        <w:jc w:val="both"/>
        <w:rPr>
          <w:rFonts w:ascii="Times New Roman" w:hAnsi="Times New Roman" w:cs="Times New Roman"/>
          <w:sz w:val="24"/>
          <w:szCs w:val="24"/>
        </w:rPr>
      </w:pPr>
      <w:r w:rsidRPr="009D73E6">
        <w:rPr>
          <w:rFonts w:ascii="Times New Roman" w:hAnsi="Times New Roman" w:cs="Times New Roman"/>
          <w:sz w:val="24"/>
          <w:szCs w:val="24"/>
        </w:rPr>
        <w:t>Dodavatel bere na vědomí, že objednatel je povinný subjekt k poskytování informací dle zákona č. 106/1999 Sb., o svobodném přístupu k informacím a zákona č. 340/2015 Sb., o registru smluv (dále „registr smluv“). Tato smlouva podléhá povinnosti zveřejnění v registru smluv a objednatel jako smluvní strana této smlouvy se zavazuje, že provede zveřejnění této smlouvy v registru smluv, a to bez zbytečného odkladu, nejpozději však do 30 dnů od uzavření této smlouvy.</w:t>
      </w:r>
    </w:p>
    <w:p w14:paraId="7B2C9DBA" w14:textId="77777777" w:rsidR="00E774E3" w:rsidRDefault="00E774E3" w:rsidP="00E774E3">
      <w:pPr>
        <w:pStyle w:val="Zhlav"/>
        <w:numPr>
          <w:ilvl w:val="0"/>
          <w:numId w:val="7"/>
        </w:numPr>
        <w:tabs>
          <w:tab w:val="clear" w:pos="4536"/>
          <w:tab w:val="clear" w:pos="9072"/>
          <w:tab w:val="left" w:pos="567"/>
        </w:tabs>
        <w:ind w:left="284"/>
        <w:jc w:val="both"/>
        <w:rPr>
          <w:rFonts w:ascii="Times New Roman" w:hAnsi="Times New Roman" w:cs="Times New Roman"/>
          <w:sz w:val="24"/>
          <w:szCs w:val="24"/>
        </w:rPr>
      </w:pPr>
      <w:r w:rsidRPr="009D73E6">
        <w:rPr>
          <w:rFonts w:ascii="Times New Roman" w:hAnsi="Times New Roman" w:cs="Times New Roman"/>
          <w:sz w:val="24"/>
          <w:szCs w:val="24"/>
        </w:rPr>
        <w:t>Smlouva byla vyhotovena ve dvou vyhotoveních s platností originálu, z nichž objednatel a dodavatel obdrží po jednom vyhotovení.</w:t>
      </w:r>
    </w:p>
    <w:p w14:paraId="79ABE1E0" w14:textId="77777777" w:rsidR="00E774E3" w:rsidRDefault="00E774E3" w:rsidP="00E774E3">
      <w:pPr>
        <w:pStyle w:val="Zhlav"/>
        <w:numPr>
          <w:ilvl w:val="0"/>
          <w:numId w:val="7"/>
        </w:numPr>
        <w:tabs>
          <w:tab w:val="clear" w:pos="4536"/>
          <w:tab w:val="clear" w:pos="9072"/>
          <w:tab w:val="left" w:pos="567"/>
        </w:tabs>
        <w:ind w:left="284"/>
        <w:jc w:val="both"/>
        <w:rPr>
          <w:rFonts w:ascii="Times New Roman" w:hAnsi="Times New Roman" w:cs="Times New Roman"/>
          <w:sz w:val="24"/>
          <w:szCs w:val="24"/>
        </w:rPr>
      </w:pPr>
      <w:r w:rsidRPr="009D73E6">
        <w:rPr>
          <w:rFonts w:ascii="Times New Roman" w:hAnsi="Times New Roman" w:cs="Times New Roman"/>
          <w:sz w:val="24"/>
          <w:szCs w:val="24"/>
        </w:rPr>
        <w:t xml:space="preserve">Smlouva byla vyhotovena v písemné formě na základě požadavku objednatele. </w:t>
      </w:r>
    </w:p>
    <w:p w14:paraId="52055193" w14:textId="77777777" w:rsidR="00E774E3" w:rsidRPr="002E39FF" w:rsidRDefault="00E774E3" w:rsidP="00E774E3">
      <w:pPr>
        <w:pStyle w:val="Zhlav"/>
        <w:tabs>
          <w:tab w:val="clear" w:pos="4536"/>
          <w:tab w:val="clear" w:pos="9072"/>
        </w:tabs>
        <w:jc w:val="both"/>
        <w:rPr>
          <w:rFonts w:ascii="Times New Roman" w:hAnsi="Times New Roman" w:cs="Times New Roman"/>
          <w:sz w:val="24"/>
          <w:szCs w:val="24"/>
        </w:rPr>
      </w:pPr>
    </w:p>
    <w:p w14:paraId="31175057" w14:textId="77777777" w:rsidR="00E774E3" w:rsidRPr="002E39FF" w:rsidRDefault="00E774E3" w:rsidP="00E774E3">
      <w:pPr>
        <w:pStyle w:val="Zhlav"/>
        <w:tabs>
          <w:tab w:val="clear" w:pos="4536"/>
          <w:tab w:val="clear" w:pos="9072"/>
        </w:tabs>
        <w:jc w:val="both"/>
        <w:rPr>
          <w:rFonts w:ascii="Times New Roman" w:hAnsi="Times New Roman" w:cs="Times New Roman"/>
          <w:sz w:val="24"/>
          <w:szCs w:val="24"/>
        </w:rPr>
      </w:pPr>
    </w:p>
    <w:p w14:paraId="6671EE92" w14:textId="77777777" w:rsidR="00E774E3" w:rsidRPr="002E39FF" w:rsidRDefault="00E774E3" w:rsidP="00E774E3">
      <w:pPr>
        <w:pStyle w:val="Zhlav"/>
        <w:tabs>
          <w:tab w:val="clear" w:pos="4536"/>
          <w:tab w:val="clear" w:pos="9072"/>
        </w:tabs>
        <w:jc w:val="both"/>
        <w:rPr>
          <w:rFonts w:ascii="Times New Roman" w:hAnsi="Times New Roman" w:cs="Times New Roman"/>
          <w:sz w:val="24"/>
          <w:szCs w:val="24"/>
        </w:rPr>
      </w:pPr>
    </w:p>
    <w:p w14:paraId="3BDA567E" w14:textId="77777777" w:rsidR="00E774E3" w:rsidRPr="002E39FF" w:rsidRDefault="00E774E3" w:rsidP="00E774E3">
      <w:pPr>
        <w:pStyle w:val="Zhlav"/>
        <w:tabs>
          <w:tab w:val="clear" w:pos="4536"/>
          <w:tab w:val="clear" w:pos="9072"/>
          <w:tab w:val="left" w:pos="567"/>
          <w:tab w:val="left" w:pos="1560"/>
          <w:tab w:val="left" w:pos="4962"/>
          <w:tab w:val="left" w:pos="5954"/>
        </w:tabs>
        <w:jc w:val="both"/>
        <w:rPr>
          <w:rFonts w:ascii="Times New Roman" w:hAnsi="Times New Roman" w:cs="Times New Roman"/>
          <w:sz w:val="24"/>
          <w:szCs w:val="24"/>
        </w:rPr>
      </w:pPr>
      <w:r w:rsidRPr="002E39FF">
        <w:rPr>
          <w:rFonts w:ascii="Times New Roman" w:hAnsi="Times New Roman" w:cs="Times New Roman"/>
          <w:sz w:val="24"/>
          <w:szCs w:val="24"/>
        </w:rPr>
        <w:tab/>
        <w:t>Vsetín</w:t>
      </w:r>
      <w:r w:rsidRPr="002E39FF">
        <w:rPr>
          <w:rFonts w:ascii="Times New Roman" w:hAnsi="Times New Roman" w:cs="Times New Roman"/>
          <w:sz w:val="24"/>
          <w:szCs w:val="24"/>
        </w:rPr>
        <w:tab/>
        <w:t>…………………….</w:t>
      </w:r>
      <w:r w:rsidRPr="002E39FF">
        <w:rPr>
          <w:rFonts w:ascii="Times New Roman" w:hAnsi="Times New Roman" w:cs="Times New Roman"/>
          <w:sz w:val="24"/>
          <w:szCs w:val="24"/>
        </w:rPr>
        <w:tab/>
        <w:t>Vsetín</w:t>
      </w:r>
      <w:r w:rsidRPr="002E39FF">
        <w:rPr>
          <w:rFonts w:ascii="Times New Roman" w:hAnsi="Times New Roman" w:cs="Times New Roman"/>
          <w:sz w:val="24"/>
          <w:szCs w:val="24"/>
        </w:rPr>
        <w:tab/>
        <w:t>……………………..</w:t>
      </w:r>
    </w:p>
    <w:p w14:paraId="4234F87D" w14:textId="77777777" w:rsidR="00E774E3" w:rsidRPr="002E39FF" w:rsidRDefault="00E774E3" w:rsidP="00E774E3">
      <w:pPr>
        <w:pStyle w:val="Zhlav"/>
        <w:tabs>
          <w:tab w:val="clear" w:pos="4536"/>
          <w:tab w:val="clear" w:pos="9072"/>
          <w:tab w:val="left" w:pos="567"/>
        </w:tabs>
        <w:jc w:val="both"/>
        <w:rPr>
          <w:rFonts w:ascii="Times New Roman" w:hAnsi="Times New Roman" w:cs="Times New Roman"/>
          <w:sz w:val="24"/>
          <w:szCs w:val="24"/>
        </w:rPr>
      </w:pPr>
    </w:p>
    <w:p w14:paraId="052DAFA7" w14:textId="77777777" w:rsidR="00E774E3" w:rsidRPr="002E39FF" w:rsidRDefault="00E774E3" w:rsidP="00E774E3">
      <w:pPr>
        <w:pStyle w:val="Zhlav"/>
        <w:tabs>
          <w:tab w:val="clear" w:pos="4536"/>
          <w:tab w:val="clear" w:pos="9072"/>
          <w:tab w:val="left" w:pos="567"/>
        </w:tabs>
        <w:jc w:val="both"/>
        <w:rPr>
          <w:rFonts w:ascii="Times New Roman" w:hAnsi="Times New Roman" w:cs="Times New Roman"/>
          <w:sz w:val="24"/>
          <w:szCs w:val="24"/>
        </w:rPr>
      </w:pPr>
    </w:p>
    <w:p w14:paraId="44B83DC9" w14:textId="77777777" w:rsidR="00E774E3" w:rsidRPr="002E39FF" w:rsidRDefault="00E774E3" w:rsidP="00E774E3">
      <w:pPr>
        <w:pStyle w:val="Zhlav"/>
        <w:tabs>
          <w:tab w:val="clear" w:pos="4536"/>
          <w:tab w:val="clear" w:pos="9072"/>
          <w:tab w:val="left" w:pos="567"/>
        </w:tabs>
        <w:jc w:val="both"/>
        <w:rPr>
          <w:rFonts w:ascii="Times New Roman" w:hAnsi="Times New Roman" w:cs="Times New Roman"/>
          <w:sz w:val="24"/>
          <w:szCs w:val="24"/>
        </w:rPr>
      </w:pPr>
    </w:p>
    <w:p w14:paraId="6B27109F" w14:textId="77777777" w:rsidR="00E774E3" w:rsidRPr="002E39FF" w:rsidRDefault="00E774E3" w:rsidP="00E774E3">
      <w:pPr>
        <w:pStyle w:val="Zhlav"/>
        <w:tabs>
          <w:tab w:val="clear" w:pos="4536"/>
          <w:tab w:val="clear" w:pos="9072"/>
          <w:tab w:val="left" w:pos="567"/>
          <w:tab w:val="left" w:pos="1560"/>
          <w:tab w:val="left" w:pos="5954"/>
        </w:tabs>
        <w:ind w:firstLine="708"/>
        <w:jc w:val="both"/>
        <w:rPr>
          <w:rFonts w:ascii="Times New Roman" w:hAnsi="Times New Roman" w:cs="Times New Roman"/>
          <w:sz w:val="24"/>
          <w:szCs w:val="24"/>
        </w:rPr>
      </w:pPr>
      <w:r w:rsidRPr="002E39FF">
        <w:rPr>
          <w:rFonts w:ascii="Times New Roman" w:hAnsi="Times New Roman" w:cs="Times New Roman"/>
          <w:sz w:val="24"/>
          <w:szCs w:val="24"/>
        </w:rPr>
        <w:t>..........................................                           .............................................</w:t>
      </w:r>
    </w:p>
    <w:p w14:paraId="54B5A456" w14:textId="77777777" w:rsidR="00E774E3" w:rsidRPr="002E39FF" w:rsidRDefault="00E774E3" w:rsidP="00E774E3">
      <w:pPr>
        <w:pStyle w:val="Zhlav"/>
        <w:tabs>
          <w:tab w:val="clear" w:pos="4536"/>
          <w:tab w:val="clear" w:pos="9072"/>
          <w:tab w:val="left" w:pos="1276"/>
          <w:tab w:val="left" w:pos="2127"/>
          <w:tab w:val="left" w:pos="5812"/>
        </w:tabs>
        <w:jc w:val="both"/>
        <w:rPr>
          <w:rFonts w:ascii="Times New Roman" w:hAnsi="Times New Roman" w:cs="Times New Roman"/>
          <w:sz w:val="24"/>
          <w:szCs w:val="24"/>
        </w:rPr>
      </w:pPr>
      <w:r w:rsidRPr="002E39FF">
        <w:rPr>
          <w:rFonts w:ascii="Times New Roman" w:hAnsi="Times New Roman" w:cs="Times New Roman"/>
          <w:sz w:val="24"/>
          <w:szCs w:val="24"/>
        </w:rPr>
        <w:tab/>
        <w:t>za objednatele</w:t>
      </w:r>
      <w:r w:rsidRPr="002E39FF">
        <w:rPr>
          <w:rFonts w:ascii="Times New Roman" w:hAnsi="Times New Roman" w:cs="Times New Roman"/>
          <w:sz w:val="24"/>
          <w:szCs w:val="24"/>
        </w:rPr>
        <w:tab/>
        <w:t>za dodavatele</w:t>
      </w:r>
    </w:p>
    <w:p w14:paraId="576E6BC1" w14:textId="77777777" w:rsidR="00E774E3" w:rsidRPr="002E39FF" w:rsidRDefault="00E774E3" w:rsidP="00E774E3">
      <w:pPr>
        <w:pStyle w:val="Zhlav"/>
        <w:tabs>
          <w:tab w:val="clear" w:pos="4536"/>
          <w:tab w:val="clear" w:pos="9072"/>
          <w:tab w:val="left" w:pos="1985"/>
          <w:tab w:val="left" w:pos="2127"/>
          <w:tab w:val="left" w:pos="6521"/>
        </w:tabs>
        <w:jc w:val="both"/>
        <w:rPr>
          <w:rFonts w:ascii="Times New Roman" w:hAnsi="Times New Roman" w:cs="Times New Roman"/>
          <w:sz w:val="24"/>
          <w:szCs w:val="24"/>
        </w:rPr>
      </w:pPr>
    </w:p>
    <w:p w14:paraId="4228B643" w14:textId="77777777" w:rsidR="00E774E3" w:rsidRPr="002E39FF" w:rsidRDefault="00E774E3" w:rsidP="00E774E3">
      <w:pPr>
        <w:pStyle w:val="Zhlav"/>
        <w:tabs>
          <w:tab w:val="clear" w:pos="4536"/>
          <w:tab w:val="clear" w:pos="9072"/>
          <w:tab w:val="left" w:pos="1985"/>
          <w:tab w:val="left" w:pos="2127"/>
          <w:tab w:val="left" w:pos="6521"/>
        </w:tabs>
        <w:jc w:val="both"/>
        <w:rPr>
          <w:rFonts w:ascii="Times New Roman" w:hAnsi="Times New Roman" w:cs="Times New Roman"/>
          <w:sz w:val="24"/>
          <w:szCs w:val="24"/>
        </w:rPr>
      </w:pPr>
    </w:p>
    <w:p w14:paraId="2EE4F871" w14:textId="77777777" w:rsidR="00E774E3" w:rsidRPr="002E39FF" w:rsidRDefault="00E774E3" w:rsidP="00E774E3">
      <w:pPr>
        <w:pStyle w:val="Zhlav"/>
        <w:tabs>
          <w:tab w:val="clear" w:pos="4536"/>
          <w:tab w:val="clear" w:pos="9072"/>
          <w:tab w:val="left" w:pos="1985"/>
          <w:tab w:val="left" w:pos="2127"/>
          <w:tab w:val="left" w:pos="6521"/>
        </w:tabs>
        <w:jc w:val="both"/>
        <w:rPr>
          <w:rFonts w:ascii="Times New Roman" w:hAnsi="Times New Roman" w:cs="Times New Roman"/>
          <w:sz w:val="24"/>
          <w:szCs w:val="24"/>
        </w:rPr>
      </w:pPr>
      <w:r w:rsidRPr="002E39FF">
        <w:rPr>
          <w:rFonts w:ascii="Times New Roman" w:hAnsi="Times New Roman" w:cs="Times New Roman"/>
          <w:sz w:val="24"/>
          <w:szCs w:val="24"/>
        </w:rPr>
        <w:t>Přílohy:</w:t>
      </w:r>
      <w:r w:rsidRPr="002E39FF">
        <w:rPr>
          <w:rFonts w:ascii="Times New Roman" w:hAnsi="Times New Roman" w:cs="Times New Roman"/>
          <w:sz w:val="24"/>
          <w:szCs w:val="24"/>
        </w:rPr>
        <w:tab/>
      </w:r>
    </w:p>
    <w:p w14:paraId="211BC133" w14:textId="77777777" w:rsidR="00E774E3" w:rsidRPr="002E39FF" w:rsidRDefault="00E774E3" w:rsidP="00E774E3">
      <w:pPr>
        <w:pStyle w:val="Zhlav"/>
        <w:tabs>
          <w:tab w:val="clear" w:pos="4536"/>
          <w:tab w:val="clear" w:pos="9072"/>
          <w:tab w:val="left" w:pos="1985"/>
          <w:tab w:val="left" w:pos="2127"/>
          <w:tab w:val="left" w:pos="6521"/>
        </w:tabs>
        <w:rPr>
          <w:rFonts w:ascii="Times New Roman" w:hAnsi="Times New Roman" w:cs="Times New Roman"/>
          <w:sz w:val="24"/>
          <w:szCs w:val="24"/>
        </w:rPr>
      </w:pPr>
      <w:r w:rsidRPr="002E39FF">
        <w:rPr>
          <w:rFonts w:ascii="Times New Roman" w:hAnsi="Times New Roman" w:cs="Times New Roman"/>
          <w:sz w:val="24"/>
          <w:szCs w:val="24"/>
        </w:rPr>
        <w:t xml:space="preserve">č. 1 – </w:t>
      </w:r>
      <w:r>
        <w:rPr>
          <w:rFonts w:ascii="Times New Roman" w:hAnsi="Times New Roman" w:cs="Times New Roman"/>
          <w:sz w:val="24"/>
          <w:szCs w:val="24"/>
        </w:rPr>
        <w:t>Vymezení úseku</w:t>
      </w:r>
    </w:p>
    <w:p w14:paraId="40CF7335" w14:textId="77B1168D" w:rsidR="00E774E3" w:rsidRPr="002E39FF" w:rsidRDefault="00E774E3" w:rsidP="00E774E3">
      <w:pPr>
        <w:pStyle w:val="Zhlav"/>
        <w:tabs>
          <w:tab w:val="clear" w:pos="4536"/>
          <w:tab w:val="clear" w:pos="9072"/>
          <w:tab w:val="left" w:pos="1985"/>
          <w:tab w:val="left" w:pos="2127"/>
          <w:tab w:val="left" w:pos="6521"/>
        </w:tabs>
        <w:ind w:left="567" w:hanging="567"/>
        <w:rPr>
          <w:rFonts w:ascii="Times New Roman" w:hAnsi="Times New Roman" w:cs="Times New Roman"/>
          <w:sz w:val="24"/>
          <w:szCs w:val="24"/>
        </w:rPr>
      </w:pPr>
      <w:r w:rsidRPr="002E39FF">
        <w:rPr>
          <w:rFonts w:ascii="Times New Roman" w:hAnsi="Times New Roman" w:cs="Times New Roman"/>
          <w:sz w:val="24"/>
          <w:szCs w:val="24"/>
        </w:rPr>
        <w:t xml:space="preserve">č. 2 – </w:t>
      </w:r>
      <w:r w:rsidR="00244165" w:rsidRPr="00AA2DDC">
        <w:rPr>
          <w:rFonts w:ascii="Times New Roman" w:hAnsi="Times New Roman" w:cs="Times New Roman"/>
          <w:sz w:val="24"/>
          <w:szCs w:val="24"/>
        </w:rPr>
        <w:t>Záznam o zimní údržbě</w:t>
      </w:r>
      <w:r w:rsidR="00244165">
        <w:rPr>
          <w:rFonts w:ascii="Times New Roman" w:hAnsi="Times New Roman" w:cs="Times New Roman"/>
          <w:sz w:val="24"/>
          <w:szCs w:val="24"/>
        </w:rPr>
        <w:t xml:space="preserve"> (deník) – vzor formuláře</w:t>
      </w:r>
    </w:p>
    <w:p w14:paraId="71837C23" w14:textId="16463AF0" w:rsidR="00E774E3" w:rsidRDefault="00E774E3" w:rsidP="00E774E3">
      <w:pPr>
        <w:pStyle w:val="Zhlav"/>
        <w:tabs>
          <w:tab w:val="clear" w:pos="4536"/>
          <w:tab w:val="clear" w:pos="9072"/>
          <w:tab w:val="left" w:pos="1985"/>
          <w:tab w:val="left" w:pos="2127"/>
          <w:tab w:val="left" w:pos="6521"/>
        </w:tabs>
        <w:rPr>
          <w:rFonts w:ascii="Times New Roman" w:hAnsi="Times New Roman" w:cs="Times New Roman"/>
          <w:sz w:val="24"/>
          <w:szCs w:val="24"/>
        </w:rPr>
      </w:pPr>
      <w:r w:rsidRPr="002E39FF">
        <w:rPr>
          <w:rFonts w:ascii="Times New Roman" w:hAnsi="Times New Roman" w:cs="Times New Roman"/>
          <w:sz w:val="24"/>
          <w:szCs w:val="24"/>
        </w:rPr>
        <w:t xml:space="preserve">č. 3 – </w:t>
      </w:r>
      <w:r w:rsidR="00244165">
        <w:rPr>
          <w:rFonts w:ascii="Times New Roman" w:hAnsi="Times New Roman" w:cs="Times New Roman"/>
          <w:sz w:val="24"/>
          <w:szCs w:val="24"/>
        </w:rPr>
        <w:t>Plán zimní údržby</w:t>
      </w:r>
      <w:r>
        <w:rPr>
          <w:rFonts w:ascii="Times New Roman" w:hAnsi="Times New Roman" w:cs="Times New Roman"/>
          <w:sz w:val="24"/>
          <w:szCs w:val="24"/>
        </w:rPr>
        <w:t xml:space="preserve"> </w:t>
      </w:r>
    </w:p>
    <w:p w14:paraId="5A4EC7D4" w14:textId="0AE80133" w:rsidR="00E774E3" w:rsidRPr="002E39FF" w:rsidRDefault="00E774E3" w:rsidP="00E774E3">
      <w:pPr>
        <w:pStyle w:val="Zhlav"/>
        <w:tabs>
          <w:tab w:val="clear" w:pos="4536"/>
          <w:tab w:val="clear" w:pos="9072"/>
          <w:tab w:val="left" w:pos="1985"/>
          <w:tab w:val="left" w:pos="2127"/>
          <w:tab w:val="left" w:pos="6521"/>
        </w:tabs>
        <w:rPr>
          <w:rFonts w:ascii="Times New Roman" w:hAnsi="Times New Roman" w:cs="Times New Roman"/>
          <w:sz w:val="24"/>
          <w:szCs w:val="24"/>
        </w:rPr>
      </w:pPr>
      <w:r w:rsidRPr="002E39FF">
        <w:rPr>
          <w:rFonts w:ascii="Times New Roman" w:hAnsi="Times New Roman" w:cs="Times New Roman"/>
          <w:sz w:val="24"/>
          <w:szCs w:val="24"/>
        </w:rPr>
        <w:t xml:space="preserve">č. </w:t>
      </w:r>
      <w:r>
        <w:rPr>
          <w:rFonts w:ascii="Times New Roman" w:hAnsi="Times New Roman" w:cs="Times New Roman"/>
          <w:sz w:val="24"/>
          <w:szCs w:val="24"/>
        </w:rPr>
        <w:t>4</w:t>
      </w:r>
      <w:r w:rsidRPr="002E39FF">
        <w:rPr>
          <w:rFonts w:ascii="Times New Roman" w:hAnsi="Times New Roman" w:cs="Times New Roman"/>
          <w:sz w:val="24"/>
          <w:szCs w:val="24"/>
        </w:rPr>
        <w:t xml:space="preserve"> – </w:t>
      </w:r>
      <w:r w:rsidR="00244165">
        <w:rPr>
          <w:rFonts w:ascii="Times New Roman" w:hAnsi="Times New Roman" w:cs="Times New Roman"/>
          <w:sz w:val="24"/>
          <w:szCs w:val="24"/>
        </w:rPr>
        <w:t>Nařízení č. 3/2019 o rozsahu, způsobu a lhůtě odstraňování závad ve schůdnosti chodníků ve městě Vsetíně</w:t>
      </w:r>
    </w:p>
    <w:p w14:paraId="1B54EA88" w14:textId="77777777" w:rsidR="00E774E3" w:rsidRPr="002E39FF" w:rsidRDefault="00E774E3" w:rsidP="00E774E3">
      <w:pPr>
        <w:pStyle w:val="Zhlav"/>
        <w:tabs>
          <w:tab w:val="clear" w:pos="4536"/>
          <w:tab w:val="clear" w:pos="9072"/>
          <w:tab w:val="left" w:pos="1985"/>
          <w:tab w:val="left" w:pos="2127"/>
          <w:tab w:val="left" w:pos="6521"/>
        </w:tabs>
        <w:rPr>
          <w:rFonts w:ascii="Times New Roman" w:hAnsi="Times New Roman" w:cs="Times New Roman"/>
          <w:sz w:val="24"/>
          <w:szCs w:val="24"/>
        </w:rPr>
      </w:pPr>
    </w:p>
    <w:p w14:paraId="23B62712" w14:textId="77777777" w:rsidR="00E774E3" w:rsidRPr="002E39FF" w:rsidRDefault="00E774E3" w:rsidP="00E774E3">
      <w:pPr>
        <w:pStyle w:val="Zhlav"/>
        <w:tabs>
          <w:tab w:val="clear" w:pos="4536"/>
          <w:tab w:val="clear" w:pos="9072"/>
          <w:tab w:val="left" w:pos="1985"/>
          <w:tab w:val="left" w:pos="2127"/>
          <w:tab w:val="left" w:pos="6521"/>
        </w:tabs>
        <w:rPr>
          <w:rFonts w:ascii="Times New Roman" w:hAnsi="Times New Roman" w:cs="Times New Roman"/>
          <w:sz w:val="24"/>
          <w:szCs w:val="24"/>
        </w:rPr>
      </w:pPr>
    </w:p>
    <w:p w14:paraId="1E0591D7" w14:textId="77777777" w:rsidR="00E774E3" w:rsidRPr="002E39FF" w:rsidRDefault="00E774E3" w:rsidP="00E774E3">
      <w:pPr>
        <w:pStyle w:val="Zhlav"/>
        <w:tabs>
          <w:tab w:val="clear" w:pos="4536"/>
          <w:tab w:val="clear" w:pos="9072"/>
          <w:tab w:val="left" w:pos="1985"/>
          <w:tab w:val="left" w:pos="2127"/>
          <w:tab w:val="left" w:pos="6521"/>
        </w:tabs>
        <w:rPr>
          <w:rFonts w:ascii="Times New Roman" w:hAnsi="Times New Roman" w:cs="Times New Roman"/>
          <w:sz w:val="24"/>
          <w:szCs w:val="24"/>
        </w:rPr>
      </w:pPr>
    </w:p>
    <w:p w14:paraId="56B8B6B4" w14:textId="77777777" w:rsidR="00E774E3" w:rsidRPr="002E39FF" w:rsidRDefault="00E774E3" w:rsidP="00E774E3">
      <w:pPr>
        <w:pStyle w:val="Zhlav"/>
        <w:tabs>
          <w:tab w:val="clear" w:pos="4536"/>
          <w:tab w:val="clear" w:pos="9072"/>
        </w:tabs>
        <w:ind w:left="426" w:hanging="426"/>
        <w:jc w:val="center"/>
        <w:rPr>
          <w:rFonts w:ascii="Times New Roman" w:hAnsi="Times New Roman" w:cs="Times New Roman"/>
          <w:sz w:val="24"/>
          <w:szCs w:val="24"/>
        </w:rPr>
      </w:pPr>
    </w:p>
    <w:p w14:paraId="0745E9D1" w14:textId="77777777" w:rsidR="00E774E3" w:rsidRDefault="00E774E3" w:rsidP="00E774E3"/>
    <w:p w14:paraId="79AB6C6D" w14:textId="77777777" w:rsidR="00202B68" w:rsidRPr="00E774E3" w:rsidRDefault="00202B68" w:rsidP="00E774E3"/>
    <w:sectPr w:rsidR="00202B68" w:rsidRPr="00E774E3" w:rsidSect="00A25FE6">
      <w:headerReference w:type="even" r:id="rId7"/>
      <w:headerReference w:type="default" r:id="rId8"/>
      <w:footerReference w:type="even" r:id="rId9"/>
      <w:footerReference w:type="default" r:id="rId10"/>
      <w:headerReference w:type="first" r:id="rId11"/>
      <w:footerReference w:type="first" r:id="rId12"/>
      <w:pgSz w:w="11906" w:h="16838"/>
      <w:pgMar w:top="1702" w:right="1276"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D4984" w14:textId="77777777" w:rsidR="00CC66C5" w:rsidRDefault="00CC66C5">
      <w:pPr>
        <w:spacing w:after="0" w:line="240" w:lineRule="auto"/>
      </w:pPr>
      <w:r>
        <w:separator/>
      </w:r>
    </w:p>
  </w:endnote>
  <w:endnote w:type="continuationSeparator" w:id="0">
    <w:p w14:paraId="14969311" w14:textId="77777777" w:rsidR="00CC66C5" w:rsidRDefault="00CC6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84EDD" w14:textId="77777777" w:rsidR="00357964" w:rsidRDefault="0035796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58CE" w14:textId="77777777" w:rsidR="00357964" w:rsidRDefault="00000000" w:rsidP="00BF3D24">
    <w:pPr>
      <w:pStyle w:val="Zpat"/>
      <w:tabs>
        <w:tab w:val="clear" w:pos="4536"/>
        <w:tab w:val="clear" w:pos="9072"/>
        <w:tab w:val="left" w:pos="545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FDC3" w14:textId="77777777" w:rsidR="00357964" w:rsidRDefault="0035796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8B187" w14:textId="77777777" w:rsidR="00CC66C5" w:rsidRDefault="00CC66C5">
      <w:pPr>
        <w:spacing w:after="0" w:line="240" w:lineRule="auto"/>
      </w:pPr>
      <w:r>
        <w:separator/>
      </w:r>
    </w:p>
  </w:footnote>
  <w:footnote w:type="continuationSeparator" w:id="0">
    <w:p w14:paraId="4BC6DE3B" w14:textId="77777777" w:rsidR="00CC66C5" w:rsidRDefault="00CC66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7C94" w14:textId="77777777" w:rsidR="00357964" w:rsidRDefault="00000000">
    <w:pPr>
      <w:pStyle w:val="Zhlav"/>
    </w:pPr>
    <w:r>
      <w:rPr>
        <w:noProof/>
        <w:lang w:eastAsia="cs-CZ"/>
      </w:rPr>
      <w:pict w14:anchorId="2027A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2282" o:spid="_x0000_s1032" type="#_x0000_t75" style="position:absolute;margin-left:0;margin-top:0;width:594.5pt;height:843.1pt;z-index:-251662848;mso-position-horizontal:center;mso-position-horizontal-relative:margin;mso-position-vertical:center;mso-position-vertical-relative:margin" o:allowincell="f">
          <v:imagedata r:id="rId1" o:title="Hlav_p"/>
          <w10:wrap anchorx="margin" anchory="margin"/>
        </v:shape>
      </w:pict>
    </w:r>
    <w:r>
      <w:rPr>
        <w:noProof/>
        <w:lang w:eastAsia="cs-CZ"/>
      </w:rPr>
      <w:pict w14:anchorId="2BA19006">
        <v:shape id="WordPictureWatermark13842782" o:spid="_x0000_s1030" type="#_x0000_t75" style="position:absolute;margin-left:0;margin-top:0;width:453pt;height:642.4pt;z-index:-251661824;mso-position-horizontal:center;mso-position-horizontal-relative:margin;mso-position-vertical:center;mso-position-vertical-relative:margin" o:allowincell="f">
          <v:imagedata r:id="rId2" o:title="Hlav_p"/>
          <w10:wrap anchorx="margin" anchory="margin"/>
        </v:shape>
      </w:pict>
    </w:r>
    <w:r>
      <w:rPr>
        <w:noProof/>
        <w:lang w:eastAsia="cs-CZ"/>
      </w:rPr>
      <w:pict w14:anchorId="701F05AD">
        <v:shape id="WordPictureWatermark9672407" o:spid="_x0000_s1028" type="#_x0000_t75" style="position:absolute;margin-left:0;margin-top:0;width:453pt;height:642.4pt;z-index:-251660800;mso-position-horizontal:center;mso-position-horizontal-relative:margin;mso-position-vertical:center;mso-position-vertical-relative:margin" o:allowincell="f">
          <v:imagedata r:id="rId3" o:title="Hlav_p"/>
          <w10:wrap anchorx="margin" anchory="margin"/>
        </v:shape>
      </w:pict>
    </w:r>
    <w:r>
      <w:rPr>
        <w:noProof/>
        <w:lang w:eastAsia="cs-CZ"/>
      </w:rPr>
      <w:pict w14:anchorId="7129B355">
        <v:shape id="WordPictureWatermark8771610" o:spid="_x0000_s1026" type="#_x0000_t75" style="position:absolute;margin-left:0;margin-top:0;width:453.15pt;height:641.7pt;z-index:-251659776;mso-position-horizontal:center;mso-position-horizontal-relative:margin;mso-position-vertical:center;mso-position-vertical-relative:margin" o:allowincell="f">
          <v:imagedata r:id="rId4" o:title="Hlav_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5467" w14:textId="77777777" w:rsidR="00357964" w:rsidRDefault="00000000" w:rsidP="00E5520A">
    <w:pPr>
      <w:pStyle w:val="Zhlav"/>
      <w:tabs>
        <w:tab w:val="clear" w:pos="4536"/>
        <w:tab w:val="clear" w:pos="9072"/>
        <w:tab w:val="left" w:pos="1222"/>
      </w:tabs>
    </w:pPr>
    <w:r>
      <w:rPr>
        <w:noProof/>
        <w:lang w:eastAsia="cs-CZ"/>
      </w:rPr>
      <w:pict w14:anchorId="67D1B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75638" o:spid="_x0000_s1033" type="#_x0000_t75" style="position:absolute;margin-left:-61.8pt;margin-top:-83.35pt;width:561.9pt;height:807.1pt;z-index:-251658752;mso-position-horizontal-relative:margin;mso-position-vertical-relative:margin" o:allowincell="f">
          <v:imagedata r:id="rId1" o:title="dse"/>
          <w10:wrap anchorx="margin" anchory="margin"/>
        </v:shape>
      </w:pic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2E76D" w14:textId="77777777" w:rsidR="00357964" w:rsidRDefault="00000000">
    <w:pPr>
      <w:pStyle w:val="Zhlav"/>
    </w:pPr>
    <w:r>
      <w:rPr>
        <w:noProof/>
        <w:lang w:eastAsia="cs-CZ"/>
      </w:rPr>
      <w:pict w14:anchorId="74483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2281" o:spid="_x0000_s1031" type="#_x0000_t75" style="position:absolute;margin-left:0;margin-top:0;width:594.5pt;height:843.1pt;z-index:-251657728;mso-position-horizontal:center;mso-position-horizontal-relative:margin;mso-position-vertical:center;mso-position-vertical-relative:margin" o:allowincell="f">
          <v:imagedata r:id="rId1" o:title="Hlav_p"/>
          <w10:wrap anchorx="margin" anchory="margin"/>
        </v:shape>
      </w:pict>
    </w:r>
    <w:r>
      <w:rPr>
        <w:noProof/>
        <w:lang w:eastAsia="cs-CZ"/>
      </w:rPr>
      <w:pict w14:anchorId="11912CBB">
        <v:shape id="WordPictureWatermark13842781" o:spid="_x0000_s1029" type="#_x0000_t75" style="position:absolute;margin-left:0;margin-top:0;width:453pt;height:642.4pt;z-index:-251656704;mso-position-horizontal:center;mso-position-horizontal-relative:margin;mso-position-vertical:center;mso-position-vertical-relative:margin" o:allowincell="f">
          <v:imagedata r:id="rId2" o:title="Hlav_p"/>
          <w10:wrap anchorx="margin" anchory="margin"/>
        </v:shape>
      </w:pict>
    </w:r>
    <w:r>
      <w:rPr>
        <w:noProof/>
        <w:lang w:eastAsia="cs-CZ"/>
      </w:rPr>
      <w:pict w14:anchorId="096DCE97">
        <v:shape id="WordPictureWatermark9672406" o:spid="_x0000_s1027" type="#_x0000_t75" style="position:absolute;margin-left:0;margin-top:0;width:453pt;height:642.4pt;z-index:-251655680;mso-position-horizontal:center;mso-position-horizontal-relative:margin;mso-position-vertical:center;mso-position-vertical-relative:margin" o:allowincell="f">
          <v:imagedata r:id="rId3" o:title="Hlav_p"/>
          <w10:wrap anchorx="margin" anchory="margin"/>
        </v:shape>
      </w:pict>
    </w:r>
    <w:r>
      <w:rPr>
        <w:noProof/>
        <w:lang w:eastAsia="cs-CZ"/>
      </w:rPr>
      <w:pict w14:anchorId="549B235D">
        <v:shape id="WordPictureWatermark8771609" o:spid="_x0000_s1025" type="#_x0000_t75" style="position:absolute;margin-left:0;margin-top:0;width:453.15pt;height:641.7pt;z-index:-251654656;mso-position-horizontal:center;mso-position-horizontal-relative:margin;mso-position-vertical:center;mso-position-vertical-relative:margin" o:allowincell="f">
          <v:imagedata r:id="rId4" o:title="Hlav_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67254"/>
    <w:multiLevelType w:val="hybridMultilevel"/>
    <w:tmpl w:val="9D50AE1E"/>
    <w:lvl w:ilvl="0" w:tplc="A8FEA0D4">
      <w:start w:val="1"/>
      <w:numFmt w:val="decimal"/>
      <w:lvlText w:val="%1."/>
      <w:lvlJc w:val="left"/>
      <w:pPr>
        <w:ind w:left="720" w:hanging="360"/>
      </w:pPr>
      <w:rPr>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2782B6E"/>
    <w:multiLevelType w:val="hybridMultilevel"/>
    <w:tmpl w:val="A44C672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34375B7"/>
    <w:multiLevelType w:val="hybridMultilevel"/>
    <w:tmpl w:val="6D70C0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AC43104"/>
    <w:multiLevelType w:val="hybridMultilevel"/>
    <w:tmpl w:val="95A2D9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C972066"/>
    <w:multiLevelType w:val="hybridMultilevel"/>
    <w:tmpl w:val="7E10A8AE"/>
    <w:lvl w:ilvl="0" w:tplc="A8FEA0D4">
      <w:start w:val="1"/>
      <w:numFmt w:val="decimal"/>
      <w:lvlText w:val="%1."/>
      <w:lvlJc w:val="left"/>
      <w:pPr>
        <w:ind w:left="720" w:hanging="360"/>
      </w:pPr>
      <w:rPr>
        <w:b w:val="0"/>
        <w:bCs/>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1D9655B"/>
    <w:multiLevelType w:val="hybridMultilevel"/>
    <w:tmpl w:val="5DF6FF1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63877889"/>
    <w:multiLevelType w:val="hybridMultilevel"/>
    <w:tmpl w:val="0256E8B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362978943">
    <w:abstractNumId w:val="3"/>
  </w:num>
  <w:num w:numId="2" w16cid:durableId="669451366">
    <w:abstractNumId w:val="1"/>
  </w:num>
  <w:num w:numId="3" w16cid:durableId="2046715967">
    <w:abstractNumId w:val="6"/>
  </w:num>
  <w:num w:numId="4" w16cid:durableId="2046982166">
    <w:abstractNumId w:val="5"/>
  </w:num>
  <w:num w:numId="5" w16cid:durableId="955134444">
    <w:abstractNumId w:val="2"/>
  </w:num>
  <w:num w:numId="6" w16cid:durableId="1923836156">
    <w:abstractNumId w:val="4"/>
  </w:num>
  <w:num w:numId="7" w16cid:durableId="1291547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4E3"/>
    <w:rsid w:val="001424FB"/>
    <w:rsid w:val="00202B68"/>
    <w:rsid w:val="00244165"/>
    <w:rsid w:val="002B4C78"/>
    <w:rsid w:val="002E7BB4"/>
    <w:rsid w:val="00357964"/>
    <w:rsid w:val="0066699D"/>
    <w:rsid w:val="00B3243D"/>
    <w:rsid w:val="00CC66C5"/>
    <w:rsid w:val="00E774E3"/>
    <w:rsid w:val="00F31B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C46BC"/>
  <w15:chartTrackingRefBased/>
  <w15:docId w15:val="{11EF9AEB-2758-46EF-8067-0FE5D0030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774E3"/>
    <w:pPr>
      <w:spacing w:after="200" w:line="276" w:lineRule="auto"/>
    </w:pPr>
    <w:rPr>
      <w:rFonts w:ascii="Calibri" w:eastAsia="Calibri" w:hAnsi="Calibri" w:cs="Tahoma"/>
      <w:spacing w:val="4"/>
      <w:kern w:val="0"/>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E774E3"/>
    <w:pPr>
      <w:tabs>
        <w:tab w:val="center" w:pos="4536"/>
        <w:tab w:val="right" w:pos="9072"/>
      </w:tabs>
      <w:spacing w:after="0" w:line="240" w:lineRule="auto"/>
    </w:pPr>
  </w:style>
  <w:style w:type="character" w:customStyle="1" w:styleId="ZhlavChar">
    <w:name w:val="Záhlaví Char"/>
    <w:basedOn w:val="Standardnpsmoodstavce"/>
    <w:link w:val="Zhlav"/>
    <w:rsid w:val="00E774E3"/>
    <w:rPr>
      <w:rFonts w:ascii="Calibri" w:eastAsia="Calibri" w:hAnsi="Calibri" w:cs="Tahoma"/>
      <w:spacing w:val="4"/>
      <w:kern w:val="0"/>
      <w14:ligatures w14:val="none"/>
    </w:rPr>
  </w:style>
  <w:style w:type="paragraph" w:styleId="Zpat">
    <w:name w:val="footer"/>
    <w:basedOn w:val="Normln"/>
    <w:link w:val="ZpatChar"/>
    <w:unhideWhenUsed/>
    <w:rsid w:val="00E774E3"/>
    <w:pPr>
      <w:tabs>
        <w:tab w:val="center" w:pos="4536"/>
        <w:tab w:val="right" w:pos="9072"/>
      </w:tabs>
      <w:spacing w:after="0" w:line="240" w:lineRule="auto"/>
    </w:pPr>
  </w:style>
  <w:style w:type="character" w:customStyle="1" w:styleId="ZpatChar">
    <w:name w:val="Zápatí Char"/>
    <w:basedOn w:val="Standardnpsmoodstavce"/>
    <w:link w:val="Zpat"/>
    <w:rsid w:val="00E774E3"/>
    <w:rPr>
      <w:rFonts w:ascii="Calibri" w:eastAsia="Calibri" w:hAnsi="Calibri" w:cs="Tahoma"/>
      <w:spacing w:val="4"/>
      <w:kern w:val="0"/>
      <w14:ligatures w14:val="none"/>
    </w:rPr>
  </w:style>
  <w:style w:type="paragraph" w:styleId="Bezmezer">
    <w:name w:val="No Spacing"/>
    <w:uiPriority w:val="1"/>
    <w:qFormat/>
    <w:rsid w:val="00E774E3"/>
    <w:pPr>
      <w:spacing w:after="0" w:line="240" w:lineRule="auto"/>
    </w:pPr>
    <w:rPr>
      <w:rFonts w:ascii="Calibri" w:eastAsia="Calibri" w:hAnsi="Calibri" w:cs="Tahoma"/>
      <w:spacing w:val="4"/>
      <w:kern w:val="0"/>
      <w14:ligatures w14:val="none"/>
    </w:rPr>
  </w:style>
  <w:style w:type="paragraph" w:styleId="Nzev">
    <w:name w:val="Title"/>
    <w:basedOn w:val="Normln"/>
    <w:link w:val="NzevChar"/>
    <w:qFormat/>
    <w:rsid w:val="00E774E3"/>
    <w:pPr>
      <w:spacing w:after="0" w:line="240" w:lineRule="auto"/>
      <w:jc w:val="center"/>
    </w:pPr>
    <w:rPr>
      <w:rFonts w:ascii="Times New Roman" w:eastAsia="Times New Roman" w:hAnsi="Times New Roman" w:cs="Times New Roman"/>
      <w:b/>
      <w:spacing w:val="0"/>
      <w:sz w:val="32"/>
      <w:szCs w:val="20"/>
      <w:lang w:val="x-none" w:eastAsia="x-none"/>
    </w:rPr>
  </w:style>
  <w:style w:type="character" w:customStyle="1" w:styleId="NzevChar">
    <w:name w:val="Název Char"/>
    <w:basedOn w:val="Standardnpsmoodstavce"/>
    <w:link w:val="Nzev"/>
    <w:rsid w:val="00E774E3"/>
    <w:rPr>
      <w:rFonts w:ascii="Times New Roman" w:eastAsia="Times New Roman" w:hAnsi="Times New Roman" w:cs="Times New Roman"/>
      <w:b/>
      <w:kern w:val="0"/>
      <w:sz w:val="32"/>
      <w:szCs w:val="20"/>
      <w:lang w:val="x-none" w:eastAsia="x-none"/>
      <w14:ligatures w14:val="none"/>
    </w:rPr>
  </w:style>
  <w:style w:type="paragraph" w:styleId="Odstavecseseznamem">
    <w:name w:val="List Paragraph"/>
    <w:basedOn w:val="Normln"/>
    <w:uiPriority w:val="34"/>
    <w:qFormat/>
    <w:rsid w:val="00E774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1566</Words>
  <Characters>9241</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Tichá Petra, Mgr.</dc:creator>
  <cp:keywords/>
  <dc:description/>
  <cp:lastModifiedBy>Tichá Petra, Mgr.</cp:lastModifiedBy>
  <cp:revision>3</cp:revision>
  <dcterms:created xsi:type="dcterms:W3CDTF">2023-09-19T11:47:00Z</dcterms:created>
  <dcterms:modified xsi:type="dcterms:W3CDTF">2023-09-19T11:53:00Z</dcterms:modified>
</cp:coreProperties>
</file>