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1E725" w14:textId="77777777" w:rsidR="001C19D3" w:rsidRDefault="001C19D3" w:rsidP="001C19D3">
      <w:pPr>
        <w:pStyle w:val="Nzev"/>
        <w:rPr>
          <w:caps/>
          <w:sz w:val="24"/>
          <w:szCs w:val="24"/>
          <w14:shadow w14:blurRad="50800" w14:dist="38100" w14:dir="2700000" w14:sx="100000" w14:sy="100000" w14:kx="0" w14:ky="0" w14:algn="tl">
            <w14:srgbClr w14:val="000000">
              <w14:alpha w14:val="60000"/>
            </w14:srgbClr>
          </w14:shadow>
        </w:rPr>
      </w:pPr>
      <w:proofErr w:type="gramStart"/>
      <w:r w:rsidRPr="001C19D3">
        <w:rPr>
          <w:caps/>
          <w:sz w:val="24"/>
          <w:szCs w:val="24"/>
          <w:lang w:val="cs-CZ"/>
          <w14:shadow w14:blurRad="50800" w14:dist="38100" w14:dir="2700000" w14:sx="100000" w14:sy="100000" w14:kx="0" w14:ky="0" w14:algn="tl">
            <w14:srgbClr w14:val="000000">
              <w14:alpha w14:val="60000"/>
            </w14:srgbClr>
          </w14:shadow>
        </w:rPr>
        <w:t xml:space="preserve">NÁVRH  </w:t>
      </w:r>
      <w:r w:rsidRPr="001C19D3">
        <w:rPr>
          <w:caps/>
          <w:sz w:val="24"/>
          <w:szCs w:val="24"/>
          <w14:shadow w14:blurRad="50800" w14:dist="38100" w14:dir="2700000" w14:sx="100000" w14:sy="100000" w14:kx="0" w14:ky="0" w14:algn="tl">
            <w14:srgbClr w14:val="000000">
              <w14:alpha w14:val="60000"/>
            </w14:srgbClr>
          </w14:shadow>
        </w:rPr>
        <w:t>SMLOUV</w:t>
      </w:r>
      <w:r w:rsidRPr="001C19D3">
        <w:rPr>
          <w:caps/>
          <w:sz w:val="24"/>
          <w:szCs w:val="24"/>
          <w:lang w:val="cs-CZ"/>
          <w14:shadow w14:blurRad="50800" w14:dist="38100" w14:dir="2700000" w14:sx="100000" w14:sy="100000" w14:kx="0" w14:ky="0" w14:algn="tl">
            <w14:srgbClr w14:val="000000">
              <w14:alpha w14:val="60000"/>
            </w14:srgbClr>
          </w14:shadow>
        </w:rPr>
        <w:t>Y</w:t>
      </w:r>
      <w:proofErr w:type="gramEnd"/>
      <w:r w:rsidRPr="001C19D3">
        <w:rPr>
          <w:caps/>
          <w:sz w:val="24"/>
          <w:szCs w:val="24"/>
          <w:lang w:val="cs-CZ"/>
          <w14:shadow w14:blurRad="50800" w14:dist="38100" w14:dir="2700000" w14:sx="100000" w14:sy="100000" w14:kx="0" w14:ky="0" w14:algn="tl">
            <w14:srgbClr w14:val="000000">
              <w14:alpha w14:val="60000"/>
            </w14:srgbClr>
          </w14:shadow>
        </w:rPr>
        <w:t xml:space="preserve"> </w:t>
      </w:r>
      <w:r w:rsidRPr="001C19D3">
        <w:rPr>
          <w:caps/>
          <w:sz w:val="24"/>
          <w:szCs w:val="24"/>
          <w14:shadow w14:blurRad="50800" w14:dist="38100" w14:dir="2700000" w14:sx="100000" w14:sy="100000" w14:kx="0" w14:ky="0" w14:algn="tl">
            <w14:srgbClr w14:val="000000">
              <w14:alpha w14:val="60000"/>
            </w14:srgbClr>
          </w14:shadow>
        </w:rPr>
        <w:t xml:space="preserve"> O  DÍLO</w:t>
      </w:r>
    </w:p>
    <w:p w14:paraId="189DC9A1" w14:textId="77777777" w:rsidR="001C19D3" w:rsidRDefault="001C19D3" w:rsidP="001C19D3">
      <w:pPr>
        <w:pStyle w:val="Nzev"/>
        <w:rPr>
          <w:caps/>
          <w:sz w:val="24"/>
          <w:szCs w:val="24"/>
          <w14:shadow w14:blurRad="50800" w14:dist="38100" w14:dir="2700000" w14:sx="100000" w14:sy="100000" w14:kx="0" w14:ky="0" w14:algn="tl">
            <w14:srgbClr w14:val="000000">
              <w14:alpha w14:val="60000"/>
            </w14:srgbClr>
          </w14:shadow>
        </w:rPr>
      </w:pPr>
    </w:p>
    <w:p w14:paraId="3B39FEB7" w14:textId="0E4F15E2" w:rsidR="001C19D3" w:rsidRPr="001C19D3" w:rsidRDefault="001C19D3" w:rsidP="001C19D3">
      <w:pPr>
        <w:pStyle w:val="Nzev"/>
        <w:rPr>
          <w:caps/>
          <w:sz w:val="24"/>
          <w:szCs w:val="24"/>
          <w:lang w:val="cs-CZ"/>
          <w14:shadow w14:blurRad="50800" w14:dist="38100" w14:dir="2700000" w14:sx="100000" w14:sy="100000" w14:kx="0" w14:ky="0" w14:algn="tl">
            <w14:srgbClr w14:val="000000">
              <w14:alpha w14:val="60000"/>
            </w14:srgbClr>
          </w14:shadow>
        </w:rPr>
      </w:pPr>
      <w:r>
        <w:rPr>
          <w:caps/>
          <w:sz w:val="24"/>
          <w:szCs w:val="24"/>
          <w:lang w:val="cs-CZ"/>
          <w14:shadow w14:blurRad="50800" w14:dist="38100" w14:dir="2700000" w14:sx="100000" w14:sy="100000" w14:kx="0" w14:ky="0" w14:algn="tl">
            <w14:srgbClr w14:val="000000">
              <w14:alpha w14:val="60000"/>
            </w14:srgbClr>
          </w14:shadow>
        </w:rPr>
        <w:t>O PROVÁDĚNÍ ZIMNÍ ÚDRŽBY MÍSTNÍCH KOMUNIKACÍ</w:t>
      </w:r>
    </w:p>
    <w:p w14:paraId="5BAD2D5D" w14:textId="77777777" w:rsidR="001C19D3" w:rsidRPr="002E39FF" w:rsidRDefault="001C19D3" w:rsidP="001C19D3">
      <w:pPr>
        <w:pStyle w:val="Nzev"/>
        <w:rPr>
          <w:sz w:val="24"/>
          <w:szCs w:val="24"/>
        </w:rPr>
      </w:pPr>
    </w:p>
    <w:p w14:paraId="1DB22819" w14:textId="77777777" w:rsidR="001C19D3" w:rsidRPr="002E39FF" w:rsidRDefault="001C19D3" w:rsidP="001C19D3">
      <w:pPr>
        <w:pStyle w:val="Nzev"/>
        <w:rPr>
          <w:sz w:val="24"/>
          <w:szCs w:val="24"/>
        </w:rPr>
      </w:pPr>
      <w:r w:rsidRPr="002E39FF">
        <w:rPr>
          <w:sz w:val="24"/>
          <w:szCs w:val="24"/>
        </w:rPr>
        <w:t>Článek I.</w:t>
      </w:r>
    </w:p>
    <w:p w14:paraId="56B8FC5B" w14:textId="77777777" w:rsidR="001C19D3" w:rsidRPr="002E39FF" w:rsidRDefault="001C19D3" w:rsidP="001C19D3">
      <w:pPr>
        <w:pStyle w:val="Nzev"/>
        <w:rPr>
          <w:sz w:val="24"/>
          <w:szCs w:val="24"/>
        </w:rPr>
      </w:pPr>
      <w:r w:rsidRPr="002E39FF">
        <w:rPr>
          <w:sz w:val="24"/>
          <w:szCs w:val="24"/>
        </w:rPr>
        <w:t>Smluvní strany</w:t>
      </w:r>
    </w:p>
    <w:p w14:paraId="11B60E85" w14:textId="77777777" w:rsidR="001C19D3" w:rsidRPr="002E39FF" w:rsidRDefault="001C19D3" w:rsidP="001C19D3">
      <w:pPr>
        <w:pStyle w:val="Nzev"/>
        <w:jc w:val="both"/>
        <w:rPr>
          <w:sz w:val="24"/>
          <w:szCs w:val="24"/>
        </w:rPr>
      </w:pPr>
    </w:p>
    <w:p w14:paraId="1057C788" w14:textId="77777777" w:rsidR="001C19D3" w:rsidRPr="001C19D3" w:rsidRDefault="001C19D3" w:rsidP="001C19D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1C19D3">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Technické služby města Vsetína, příspěvková organizace </w:t>
      </w:r>
    </w:p>
    <w:p w14:paraId="128E5D43" w14:textId="77777777" w:rsidR="001C19D3" w:rsidRPr="002E39FF" w:rsidRDefault="001C19D3" w:rsidP="001C19D3">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Sídlem</w:t>
      </w:r>
      <w:r w:rsidRPr="002E39FF">
        <w:rPr>
          <w:rFonts w:ascii="Times New Roman" w:hAnsi="Times New Roman" w:cs="Times New Roman"/>
          <w:sz w:val="24"/>
          <w:szCs w:val="24"/>
        </w:rPr>
        <w:tab/>
        <w:t>Jasenice 528, 755 01 Vsetín</w:t>
      </w:r>
    </w:p>
    <w:p w14:paraId="7A9C974C" w14:textId="77777777" w:rsidR="001C19D3" w:rsidRPr="002E39FF" w:rsidRDefault="001C19D3" w:rsidP="001C19D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IČ:</w:t>
      </w:r>
      <w:r w:rsidRPr="002E39FF">
        <w:rPr>
          <w:rFonts w:ascii="Times New Roman" w:hAnsi="Times New Roman" w:cs="Times New Roman"/>
          <w:sz w:val="24"/>
          <w:szCs w:val="24"/>
        </w:rPr>
        <w:tab/>
        <w:t>75 06 34 68</w:t>
      </w:r>
    </w:p>
    <w:p w14:paraId="64653525" w14:textId="77777777" w:rsidR="001C19D3" w:rsidRPr="002E39FF" w:rsidRDefault="001C19D3" w:rsidP="001C19D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CZ75063468</w:t>
      </w:r>
    </w:p>
    <w:p w14:paraId="19B4B412" w14:textId="77777777" w:rsidR="001C19D3" w:rsidRPr="002E39FF" w:rsidRDefault="001C19D3" w:rsidP="001C19D3">
      <w:pPr>
        <w:pStyle w:val="Bezmezer"/>
        <w:tabs>
          <w:tab w:val="left" w:pos="2127"/>
        </w:tabs>
        <w:ind w:left="708" w:hanging="424"/>
        <w:rPr>
          <w:rFonts w:ascii="Times New Roman" w:hAnsi="Times New Roman" w:cs="Times New Roman"/>
          <w:sz w:val="24"/>
          <w:szCs w:val="24"/>
        </w:rPr>
      </w:pPr>
      <w:proofErr w:type="gramStart"/>
      <w:r w:rsidRPr="002E39FF">
        <w:rPr>
          <w:rFonts w:ascii="Times New Roman" w:hAnsi="Times New Roman" w:cs="Times New Roman"/>
          <w:sz w:val="24"/>
          <w:szCs w:val="24"/>
        </w:rPr>
        <w:t>Zastoupeno:</w:t>
      </w:r>
      <w:r w:rsidRPr="002E39FF">
        <w:rPr>
          <w:rFonts w:ascii="Times New Roman" w:hAnsi="Times New Roman" w:cs="Times New Roman"/>
          <w:sz w:val="24"/>
          <w:szCs w:val="24"/>
        </w:rPr>
        <w:tab/>
      </w:r>
      <w:proofErr w:type="spellStart"/>
      <w:r w:rsidRPr="002E39FF">
        <w:rPr>
          <w:rFonts w:ascii="Times New Roman" w:hAnsi="Times New Roman" w:cs="Times New Roman"/>
          <w:sz w:val="24"/>
          <w:szCs w:val="24"/>
        </w:rPr>
        <w:t>Ing.Josefem</w:t>
      </w:r>
      <w:proofErr w:type="spellEnd"/>
      <w:proofErr w:type="gramEnd"/>
      <w:r w:rsidRPr="002E39FF">
        <w:rPr>
          <w:rFonts w:ascii="Times New Roman" w:hAnsi="Times New Roman" w:cs="Times New Roman"/>
          <w:sz w:val="24"/>
          <w:szCs w:val="24"/>
        </w:rPr>
        <w:t xml:space="preserve"> Stejskalem, ředitelem organizace </w:t>
      </w:r>
    </w:p>
    <w:p w14:paraId="446CD208" w14:textId="1312C05A" w:rsidR="001C19D3" w:rsidRPr="002E39FF" w:rsidRDefault="001C19D3" w:rsidP="001C19D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Osoby pověřené jednat ve věcech technických: </w:t>
      </w:r>
      <w:r w:rsidRPr="002E39FF">
        <w:rPr>
          <w:rFonts w:ascii="Times New Roman" w:hAnsi="Times New Roman" w:cs="Times New Roman"/>
          <w:sz w:val="24"/>
          <w:szCs w:val="24"/>
        </w:rPr>
        <w:tab/>
      </w:r>
      <w:r>
        <w:rPr>
          <w:rFonts w:ascii="Times New Roman" w:hAnsi="Times New Roman" w:cs="Times New Roman"/>
          <w:sz w:val="24"/>
          <w:szCs w:val="24"/>
        </w:rPr>
        <w:t>…………….</w:t>
      </w:r>
    </w:p>
    <w:p w14:paraId="1DC25F4A" w14:textId="182B8410" w:rsidR="001C19D3" w:rsidRPr="002E39FF" w:rsidRDefault="001C19D3" w:rsidP="001C19D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Tel.: </w:t>
      </w:r>
      <w:r w:rsidRPr="002E39FF">
        <w:rPr>
          <w:rFonts w:ascii="Times New Roman" w:hAnsi="Times New Roman" w:cs="Times New Roman"/>
          <w:sz w:val="24"/>
          <w:szCs w:val="24"/>
        </w:rPr>
        <w:tab/>
      </w:r>
      <w:r>
        <w:rPr>
          <w:rFonts w:ascii="Times New Roman" w:hAnsi="Times New Roman" w:cs="Times New Roman"/>
          <w:sz w:val="24"/>
          <w:szCs w:val="24"/>
        </w:rPr>
        <w:t>…………….</w:t>
      </w:r>
    </w:p>
    <w:p w14:paraId="21A5C45A" w14:textId="77777777" w:rsidR="001C19D3" w:rsidRDefault="001C19D3" w:rsidP="001C19D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r>
      <w:r>
        <w:rPr>
          <w:rFonts w:ascii="Times New Roman" w:hAnsi="Times New Roman" w:cs="Times New Roman"/>
          <w:sz w:val="24"/>
          <w:szCs w:val="24"/>
        </w:rPr>
        <w:t>…………….</w:t>
      </w:r>
    </w:p>
    <w:p w14:paraId="3C51D360" w14:textId="30CC1DF3" w:rsidR="001C19D3" w:rsidRPr="002E39FF" w:rsidRDefault="001C19D3" w:rsidP="001C19D3">
      <w:pPr>
        <w:pStyle w:val="Bezmezer"/>
        <w:tabs>
          <w:tab w:val="left" w:pos="5387"/>
        </w:tabs>
        <w:ind w:left="708" w:hanging="424"/>
        <w:rPr>
          <w:rFonts w:ascii="Times New Roman" w:hAnsi="Times New Roman" w:cs="Times New Roman"/>
          <w:i/>
          <w:sz w:val="24"/>
          <w:szCs w:val="24"/>
        </w:rPr>
      </w:pPr>
      <w:r w:rsidRPr="002E39FF">
        <w:rPr>
          <w:rFonts w:ascii="Times New Roman" w:hAnsi="Times New Roman" w:cs="Times New Roman"/>
          <w:i/>
          <w:sz w:val="24"/>
          <w:szCs w:val="24"/>
        </w:rPr>
        <w:t>Jako objednatel na straně jedné</w:t>
      </w:r>
    </w:p>
    <w:p w14:paraId="2A26DC73" w14:textId="77777777" w:rsidR="001C19D3" w:rsidRPr="002E39FF" w:rsidRDefault="001C19D3" w:rsidP="001C19D3">
      <w:pPr>
        <w:pStyle w:val="Bezmezer"/>
        <w:rPr>
          <w:rFonts w:ascii="Times New Roman" w:hAnsi="Times New Roman" w:cs="Times New Roman"/>
          <w:i/>
          <w:sz w:val="24"/>
          <w:szCs w:val="24"/>
        </w:rPr>
      </w:pPr>
      <w:proofErr w:type="gramStart"/>
      <w:r w:rsidRPr="002E39FF">
        <w:rPr>
          <w:rFonts w:ascii="Times New Roman" w:hAnsi="Times New Roman" w:cs="Times New Roman"/>
          <w:i/>
          <w:sz w:val="24"/>
          <w:szCs w:val="24"/>
        </w:rPr>
        <w:t>( dále</w:t>
      </w:r>
      <w:proofErr w:type="gramEnd"/>
      <w:r w:rsidRPr="002E39FF">
        <w:rPr>
          <w:rFonts w:ascii="Times New Roman" w:hAnsi="Times New Roman" w:cs="Times New Roman"/>
          <w:i/>
          <w:sz w:val="24"/>
          <w:szCs w:val="24"/>
        </w:rPr>
        <w:t xml:space="preserve"> jen </w:t>
      </w:r>
      <w:r w:rsidRPr="002E39FF">
        <w:rPr>
          <w:rFonts w:ascii="Times New Roman" w:hAnsi="Times New Roman" w:cs="Times New Roman"/>
          <w:b/>
          <w:i/>
          <w:sz w:val="24"/>
          <w:szCs w:val="24"/>
        </w:rPr>
        <w:t>„objednatel“</w:t>
      </w:r>
      <w:r w:rsidRPr="002E39FF">
        <w:rPr>
          <w:rFonts w:ascii="Times New Roman" w:hAnsi="Times New Roman" w:cs="Times New Roman"/>
          <w:i/>
          <w:sz w:val="24"/>
          <w:szCs w:val="24"/>
        </w:rPr>
        <w:t xml:space="preserve"> )</w:t>
      </w:r>
    </w:p>
    <w:p w14:paraId="2FE3E1B3" w14:textId="77777777" w:rsidR="001C19D3" w:rsidRPr="002E39FF" w:rsidRDefault="001C19D3" w:rsidP="001C19D3">
      <w:pPr>
        <w:pStyle w:val="Bezmezer"/>
        <w:rPr>
          <w:rFonts w:ascii="Times New Roman" w:hAnsi="Times New Roman" w:cs="Times New Roman"/>
          <w:sz w:val="24"/>
          <w:szCs w:val="24"/>
        </w:rPr>
      </w:pPr>
      <w:r w:rsidRPr="002E39FF">
        <w:rPr>
          <w:rFonts w:ascii="Times New Roman" w:hAnsi="Times New Roman" w:cs="Times New Roman"/>
          <w:sz w:val="24"/>
          <w:szCs w:val="24"/>
        </w:rPr>
        <w:t xml:space="preserve">      </w:t>
      </w:r>
    </w:p>
    <w:p w14:paraId="5456532A" w14:textId="77777777" w:rsidR="001C19D3" w:rsidRPr="002E39FF" w:rsidRDefault="001C19D3" w:rsidP="001C19D3">
      <w:pPr>
        <w:pStyle w:val="Bezmezer"/>
        <w:rPr>
          <w:rFonts w:ascii="Times New Roman" w:hAnsi="Times New Roman" w:cs="Times New Roman"/>
          <w:sz w:val="24"/>
          <w:szCs w:val="24"/>
        </w:rPr>
      </w:pPr>
      <w:r w:rsidRPr="002E39FF">
        <w:rPr>
          <w:rFonts w:ascii="Times New Roman" w:hAnsi="Times New Roman" w:cs="Times New Roman"/>
          <w:b/>
          <w:sz w:val="24"/>
          <w:szCs w:val="24"/>
        </w:rPr>
        <w:tab/>
      </w:r>
      <w:r w:rsidRPr="002E39FF">
        <w:rPr>
          <w:rFonts w:ascii="Times New Roman" w:hAnsi="Times New Roman" w:cs="Times New Roman"/>
          <w:sz w:val="24"/>
          <w:szCs w:val="24"/>
        </w:rPr>
        <w:t>a</w:t>
      </w:r>
    </w:p>
    <w:p w14:paraId="0EC14282" w14:textId="77777777" w:rsidR="001C19D3" w:rsidRPr="002E39FF" w:rsidRDefault="001C19D3" w:rsidP="001C19D3">
      <w:pPr>
        <w:pStyle w:val="Bezmezer"/>
        <w:rPr>
          <w:rFonts w:ascii="Times New Roman" w:hAnsi="Times New Roman" w:cs="Times New Roman"/>
          <w:b/>
          <w:sz w:val="24"/>
          <w:szCs w:val="24"/>
        </w:rPr>
      </w:pPr>
    </w:p>
    <w:p w14:paraId="27213D4F" w14:textId="659AE8E0" w:rsidR="001C19D3" w:rsidRPr="001C19D3" w:rsidRDefault="001C19D3" w:rsidP="001C19D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ZHOTOVITEL</w:t>
      </w:r>
    </w:p>
    <w:p w14:paraId="4139CF80"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Sídlem/místem podnikání</w:t>
      </w:r>
      <w:r w:rsidRPr="002E39FF">
        <w:rPr>
          <w:rFonts w:ascii="Times New Roman" w:hAnsi="Times New Roman" w:cs="Times New Roman"/>
          <w:sz w:val="24"/>
          <w:szCs w:val="24"/>
        </w:rPr>
        <w:tab/>
        <w:t>………………………</w:t>
      </w:r>
    </w:p>
    <w:p w14:paraId="61DA2622"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IČO:</w:t>
      </w:r>
      <w:r w:rsidRPr="002E39FF">
        <w:rPr>
          <w:rFonts w:ascii="Times New Roman" w:hAnsi="Times New Roman" w:cs="Times New Roman"/>
          <w:sz w:val="24"/>
          <w:szCs w:val="24"/>
        </w:rPr>
        <w:tab/>
        <w:t>………………………</w:t>
      </w:r>
    </w:p>
    <w:p w14:paraId="08F5CEE1"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w:t>
      </w:r>
    </w:p>
    <w:p w14:paraId="590E5020"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w:t>
      </w:r>
    </w:p>
    <w:p w14:paraId="1524B2EB"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Bankovní spojení:</w:t>
      </w:r>
      <w:r w:rsidRPr="002E39FF">
        <w:rPr>
          <w:rFonts w:ascii="Times New Roman" w:hAnsi="Times New Roman" w:cs="Times New Roman"/>
          <w:sz w:val="24"/>
          <w:szCs w:val="24"/>
        </w:rPr>
        <w:tab/>
        <w:t xml:space="preserve">……………………… </w:t>
      </w:r>
    </w:p>
    <w:p w14:paraId="3BF0AC4D" w14:textId="77777777" w:rsidR="001C19D3" w:rsidRPr="002E39FF" w:rsidRDefault="001C19D3" w:rsidP="001C19D3">
      <w:pPr>
        <w:pStyle w:val="Bezmezer"/>
        <w:tabs>
          <w:tab w:val="left" w:pos="3119"/>
        </w:tabs>
        <w:ind w:left="284"/>
        <w:rPr>
          <w:rFonts w:ascii="Times New Roman" w:hAnsi="Times New Roman" w:cs="Times New Roman"/>
          <w:sz w:val="24"/>
          <w:szCs w:val="24"/>
        </w:rPr>
      </w:pPr>
      <w:proofErr w:type="spellStart"/>
      <w:r w:rsidRPr="002E39FF">
        <w:rPr>
          <w:rFonts w:ascii="Times New Roman" w:hAnsi="Times New Roman" w:cs="Times New Roman"/>
          <w:sz w:val="24"/>
          <w:szCs w:val="24"/>
        </w:rPr>
        <w:t>č.ú</w:t>
      </w:r>
      <w:proofErr w:type="spellEnd"/>
      <w:r w:rsidRPr="002E39FF">
        <w:rPr>
          <w:rFonts w:ascii="Times New Roman" w:hAnsi="Times New Roman" w:cs="Times New Roman"/>
          <w:sz w:val="24"/>
          <w:szCs w:val="24"/>
        </w:rPr>
        <w:t>.:</w:t>
      </w:r>
      <w:r w:rsidRPr="002E39FF">
        <w:rPr>
          <w:rFonts w:ascii="Times New Roman" w:hAnsi="Times New Roman" w:cs="Times New Roman"/>
          <w:sz w:val="24"/>
          <w:szCs w:val="24"/>
        </w:rPr>
        <w:tab/>
        <w:t>………………………</w:t>
      </w:r>
    </w:p>
    <w:p w14:paraId="1B0ED207"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t>………………………</w:t>
      </w:r>
    </w:p>
    <w:p w14:paraId="229C1808" w14:textId="77777777" w:rsidR="001C19D3" w:rsidRPr="002E39FF" w:rsidRDefault="001C19D3" w:rsidP="001C19D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tel.:</w:t>
      </w:r>
      <w:r w:rsidRPr="002E39FF">
        <w:rPr>
          <w:rFonts w:ascii="Times New Roman" w:hAnsi="Times New Roman" w:cs="Times New Roman"/>
          <w:sz w:val="24"/>
          <w:szCs w:val="24"/>
        </w:rPr>
        <w:tab/>
        <w:t>………………………</w:t>
      </w:r>
    </w:p>
    <w:p w14:paraId="5952BB4E" w14:textId="77777777" w:rsidR="001C19D3" w:rsidRPr="002E39FF" w:rsidRDefault="001C19D3" w:rsidP="001C19D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Jako zhotovitel na straně druhé </w:t>
      </w:r>
    </w:p>
    <w:p w14:paraId="55E8755A" w14:textId="1CB3630E" w:rsidR="001C19D3" w:rsidRPr="002E39FF" w:rsidRDefault="001C19D3" w:rsidP="001C19D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w:t>
      </w:r>
      <w:proofErr w:type="gramStart"/>
      <w:r w:rsidRPr="002E39FF">
        <w:rPr>
          <w:rFonts w:ascii="Times New Roman" w:hAnsi="Times New Roman" w:cs="Times New Roman"/>
          <w:i/>
          <w:sz w:val="24"/>
          <w:szCs w:val="24"/>
        </w:rPr>
        <w:t>( dále</w:t>
      </w:r>
      <w:proofErr w:type="gramEnd"/>
      <w:r w:rsidRPr="002E39FF">
        <w:rPr>
          <w:rFonts w:ascii="Times New Roman" w:hAnsi="Times New Roman" w:cs="Times New Roman"/>
          <w:i/>
          <w:sz w:val="24"/>
          <w:szCs w:val="24"/>
        </w:rPr>
        <w:t xml:space="preserve"> jen </w:t>
      </w:r>
      <w:r w:rsidRPr="002E39FF">
        <w:rPr>
          <w:rFonts w:ascii="Times New Roman" w:hAnsi="Times New Roman" w:cs="Times New Roman"/>
          <w:b/>
          <w:i/>
          <w:sz w:val="24"/>
          <w:szCs w:val="24"/>
        </w:rPr>
        <w:t>„</w:t>
      </w:r>
      <w:r>
        <w:rPr>
          <w:rFonts w:ascii="Times New Roman" w:hAnsi="Times New Roman" w:cs="Times New Roman"/>
          <w:b/>
          <w:i/>
          <w:sz w:val="24"/>
          <w:szCs w:val="24"/>
        </w:rPr>
        <w:t>zhotovitel</w:t>
      </w:r>
      <w:r w:rsidRPr="002E39FF">
        <w:rPr>
          <w:rFonts w:ascii="Times New Roman" w:hAnsi="Times New Roman" w:cs="Times New Roman"/>
          <w:i/>
          <w:sz w:val="24"/>
          <w:szCs w:val="24"/>
        </w:rPr>
        <w:t xml:space="preserve">“ )    </w:t>
      </w:r>
    </w:p>
    <w:p w14:paraId="51EAEB9D" w14:textId="77777777" w:rsidR="001C19D3" w:rsidRPr="002E39FF" w:rsidRDefault="001C19D3" w:rsidP="001C19D3">
      <w:pPr>
        <w:pStyle w:val="Bezmezer"/>
        <w:pBdr>
          <w:bottom w:val="single" w:sz="4" w:space="1" w:color="auto"/>
        </w:pBdr>
        <w:rPr>
          <w:rFonts w:ascii="Times New Roman" w:hAnsi="Times New Roman" w:cs="Times New Roman"/>
          <w:i/>
          <w:sz w:val="24"/>
          <w:szCs w:val="24"/>
        </w:rPr>
      </w:pPr>
    </w:p>
    <w:p w14:paraId="3C5DD1C8" w14:textId="77777777" w:rsidR="001C19D3" w:rsidRPr="002E39FF" w:rsidRDefault="001C19D3" w:rsidP="001C19D3">
      <w:pPr>
        <w:pStyle w:val="Bezmezer"/>
        <w:rPr>
          <w:rFonts w:ascii="Times New Roman" w:hAnsi="Times New Roman" w:cs="Times New Roman"/>
          <w:b/>
          <w:sz w:val="24"/>
          <w:szCs w:val="24"/>
        </w:rPr>
      </w:pPr>
    </w:p>
    <w:p w14:paraId="7645C723" w14:textId="77777777" w:rsidR="001C19D3" w:rsidRPr="002E39FF" w:rsidRDefault="001C19D3" w:rsidP="001C19D3">
      <w:pPr>
        <w:pStyle w:val="Bezmezer"/>
        <w:jc w:val="center"/>
        <w:rPr>
          <w:rFonts w:ascii="Times New Roman" w:hAnsi="Times New Roman" w:cs="Times New Roman"/>
          <w:b/>
          <w:sz w:val="24"/>
          <w:szCs w:val="24"/>
        </w:rPr>
      </w:pPr>
    </w:p>
    <w:p w14:paraId="6DF56F9D" w14:textId="77777777" w:rsidR="001C19D3" w:rsidRPr="002E39FF" w:rsidRDefault="001C19D3" w:rsidP="001C19D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Článek II.</w:t>
      </w:r>
    </w:p>
    <w:p w14:paraId="7BC7DB6F" w14:textId="77777777" w:rsidR="001C19D3" w:rsidRPr="002E39FF" w:rsidRDefault="001C19D3" w:rsidP="001C19D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Předmět smlouvy</w:t>
      </w:r>
    </w:p>
    <w:p w14:paraId="3D3A25D7" w14:textId="77777777" w:rsidR="001C19D3" w:rsidRPr="002E39FF" w:rsidRDefault="001C19D3" w:rsidP="001C19D3">
      <w:pPr>
        <w:pStyle w:val="Bezmezer"/>
        <w:rPr>
          <w:rFonts w:ascii="Times New Roman" w:hAnsi="Times New Roman" w:cs="Times New Roman"/>
          <w:b/>
          <w:sz w:val="24"/>
          <w:szCs w:val="24"/>
        </w:rPr>
      </w:pPr>
    </w:p>
    <w:p w14:paraId="7699F39D" w14:textId="0E070490" w:rsidR="001C19D3" w:rsidRDefault="001C19D3" w:rsidP="001C19D3">
      <w:pPr>
        <w:pStyle w:val="Odstavecseseznamem"/>
        <w:numPr>
          <w:ilvl w:val="0"/>
          <w:numId w:val="5"/>
        </w:numPr>
        <w:ind w:left="426"/>
        <w:jc w:val="both"/>
        <w:rPr>
          <w:rFonts w:ascii="Times New Roman" w:hAnsi="Times New Roman" w:cs="Times New Roman"/>
          <w:sz w:val="24"/>
          <w:szCs w:val="24"/>
        </w:rPr>
      </w:pPr>
      <w:r w:rsidRPr="001C19D3">
        <w:rPr>
          <w:rFonts w:ascii="Times New Roman" w:hAnsi="Times New Roman" w:cs="Times New Roman"/>
          <w:sz w:val="24"/>
          <w:szCs w:val="24"/>
        </w:rPr>
        <w:t>Předmětem této smlouvy je provádění zimní údržby místních komunikací (dále jen MK) prohrnováním traktorem s</w:t>
      </w:r>
      <w:r w:rsidRPr="001C19D3">
        <w:rPr>
          <w:rFonts w:ascii="Times New Roman" w:hAnsi="Times New Roman" w:cs="Times New Roman"/>
          <w:sz w:val="24"/>
          <w:szCs w:val="24"/>
        </w:rPr>
        <w:t> </w:t>
      </w:r>
      <w:r w:rsidRPr="001C19D3">
        <w:rPr>
          <w:rFonts w:ascii="Times New Roman" w:hAnsi="Times New Roman" w:cs="Times New Roman"/>
          <w:sz w:val="24"/>
          <w:szCs w:val="24"/>
        </w:rPr>
        <w:t>radlicí</w:t>
      </w:r>
      <w:r w:rsidRPr="001C19D3">
        <w:rPr>
          <w:rFonts w:ascii="Times New Roman" w:hAnsi="Times New Roman" w:cs="Times New Roman"/>
          <w:sz w:val="24"/>
          <w:szCs w:val="24"/>
        </w:rPr>
        <w:t xml:space="preserve"> v úseku</w:t>
      </w:r>
      <w:r w:rsidRPr="001C19D3">
        <w:rPr>
          <w:rFonts w:ascii="Times New Roman" w:hAnsi="Times New Roman" w:cs="Times New Roman"/>
          <w:sz w:val="24"/>
          <w:szCs w:val="24"/>
        </w:rPr>
        <w:t>:</w:t>
      </w:r>
      <w:r w:rsidRPr="001C19D3">
        <w:rPr>
          <w:rFonts w:ascii="Times New Roman" w:hAnsi="Times New Roman" w:cs="Times New Roman"/>
          <w:sz w:val="24"/>
          <w:szCs w:val="24"/>
        </w:rPr>
        <w:t xml:space="preserve"> </w:t>
      </w:r>
      <w:r w:rsidR="00364B5C" w:rsidRPr="00364B5C">
        <w:rPr>
          <w:rFonts w:ascii="Times New Roman" w:hAnsi="Times New Roman" w:cs="Times New Roman"/>
          <w:b/>
          <w:bCs/>
          <w:sz w:val="24"/>
          <w:szCs w:val="24"/>
        </w:rPr>
        <w:t>MK Dolní Jasenka, Hrbová, ul. 4, května, Dolní Město</w:t>
      </w:r>
      <w:r w:rsidR="00364B5C">
        <w:rPr>
          <w:rFonts w:ascii="Times New Roman" w:hAnsi="Times New Roman" w:cs="Times New Roman"/>
          <w:b/>
          <w:bCs/>
          <w:sz w:val="24"/>
          <w:szCs w:val="24"/>
        </w:rPr>
        <w:t xml:space="preserve"> </w:t>
      </w:r>
      <w:r w:rsidRPr="001C19D3">
        <w:rPr>
          <w:rFonts w:ascii="Times New Roman" w:hAnsi="Times New Roman" w:cs="Times New Roman"/>
          <w:sz w:val="24"/>
          <w:szCs w:val="24"/>
        </w:rPr>
        <w:t>– podrobněji je tento úsek vymezen v </w:t>
      </w:r>
      <w:r w:rsidRPr="00E76648">
        <w:rPr>
          <w:rFonts w:ascii="Times New Roman" w:hAnsi="Times New Roman" w:cs="Times New Roman"/>
          <w:b/>
          <w:bCs/>
          <w:sz w:val="24"/>
          <w:szCs w:val="24"/>
        </w:rPr>
        <w:t>příloze č. 1</w:t>
      </w:r>
      <w:r w:rsidRPr="001C19D3">
        <w:rPr>
          <w:rFonts w:ascii="Times New Roman" w:hAnsi="Times New Roman" w:cs="Times New Roman"/>
          <w:sz w:val="24"/>
          <w:szCs w:val="24"/>
        </w:rPr>
        <w:t>, která je nedílnou součástí této smlouvy.</w:t>
      </w:r>
    </w:p>
    <w:p w14:paraId="6E7413C3" w14:textId="77777777" w:rsidR="001C19D3" w:rsidRDefault="001C19D3" w:rsidP="001C19D3">
      <w:pPr>
        <w:pStyle w:val="Odstavecseseznamem"/>
        <w:numPr>
          <w:ilvl w:val="0"/>
          <w:numId w:val="5"/>
        </w:numPr>
        <w:tabs>
          <w:tab w:val="left" w:pos="709"/>
        </w:tabs>
        <w:ind w:left="426"/>
        <w:jc w:val="both"/>
        <w:rPr>
          <w:rFonts w:ascii="Times New Roman" w:hAnsi="Times New Roman" w:cs="Times New Roman"/>
          <w:sz w:val="24"/>
          <w:szCs w:val="24"/>
        </w:rPr>
      </w:pPr>
      <w:r>
        <w:rPr>
          <w:rFonts w:ascii="Times New Roman" w:hAnsi="Times New Roman" w:cs="Times New Roman"/>
          <w:sz w:val="24"/>
          <w:szCs w:val="24"/>
        </w:rPr>
        <w:t>Zhotovitel se zavazuje provádět tuto údržbu dle podmínek níže stanovených. Objednatel se zavazuje za tuto práci zaplatit smluvenou cenu dle čl. IV této smlouvy a poskytnout níže uvedené spolupůsobení.</w:t>
      </w:r>
    </w:p>
    <w:p w14:paraId="4B6C0C5B" w14:textId="77777777" w:rsidR="001C19D3" w:rsidRPr="002E39FF" w:rsidRDefault="001C19D3" w:rsidP="001C19D3">
      <w:pPr>
        <w:pStyle w:val="Bezmezer"/>
        <w:rPr>
          <w:rFonts w:ascii="Times New Roman" w:hAnsi="Times New Roman" w:cs="Times New Roman"/>
          <w:sz w:val="24"/>
          <w:szCs w:val="24"/>
        </w:rPr>
      </w:pPr>
    </w:p>
    <w:p w14:paraId="6A28EA5E" w14:textId="77777777" w:rsidR="001C19D3" w:rsidRPr="002E39FF" w:rsidRDefault="001C19D3" w:rsidP="001C19D3">
      <w:pPr>
        <w:pStyle w:val="Zhlav"/>
        <w:tabs>
          <w:tab w:val="clear" w:pos="4536"/>
          <w:tab w:val="clear" w:pos="9072"/>
        </w:tabs>
        <w:rPr>
          <w:rFonts w:ascii="Times New Roman" w:hAnsi="Times New Roman" w:cs="Times New Roman"/>
          <w:sz w:val="24"/>
          <w:szCs w:val="24"/>
        </w:rPr>
      </w:pPr>
    </w:p>
    <w:p w14:paraId="3EB3FE5A" w14:textId="5894C578"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Článek I</w:t>
      </w:r>
      <w:r>
        <w:rPr>
          <w:rFonts w:ascii="Times New Roman" w:hAnsi="Times New Roman" w:cs="Times New Roman"/>
          <w:b/>
          <w:sz w:val="24"/>
          <w:szCs w:val="24"/>
        </w:rPr>
        <w:t>I</w:t>
      </w:r>
      <w:r w:rsidRPr="002E39FF">
        <w:rPr>
          <w:rFonts w:ascii="Times New Roman" w:hAnsi="Times New Roman" w:cs="Times New Roman"/>
          <w:b/>
          <w:sz w:val="24"/>
          <w:szCs w:val="24"/>
        </w:rPr>
        <w:t>.</w:t>
      </w:r>
    </w:p>
    <w:p w14:paraId="1A31933F" w14:textId="77777777"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Doba plnění</w:t>
      </w:r>
    </w:p>
    <w:p w14:paraId="7AEA9579" w14:textId="77777777" w:rsidR="001C19D3" w:rsidRPr="002E39FF" w:rsidRDefault="001C19D3" w:rsidP="001C19D3">
      <w:pPr>
        <w:pStyle w:val="Bezmezer"/>
        <w:rPr>
          <w:rFonts w:ascii="Times New Roman" w:hAnsi="Times New Roman" w:cs="Times New Roman"/>
          <w:sz w:val="24"/>
          <w:szCs w:val="24"/>
        </w:rPr>
      </w:pPr>
    </w:p>
    <w:p w14:paraId="14754F00" w14:textId="305B2755" w:rsidR="001C19D3" w:rsidRPr="002E39FF" w:rsidRDefault="001C19D3" w:rsidP="001C19D3">
      <w:pPr>
        <w:pStyle w:val="Zhlav"/>
        <w:tabs>
          <w:tab w:val="clear" w:pos="4536"/>
          <w:tab w:val="clear" w:pos="9072"/>
          <w:tab w:val="left" w:pos="426"/>
          <w:tab w:val="left" w:pos="567"/>
        </w:tabs>
        <w:jc w:val="both"/>
        <w:rPr>
          <w:rFonts w:ascii="Times New Roman" w:hAnsi="Times New Roman" w:cs="Times New Roman"/>
          <w:sz w:val="24"/>
          <w:szCs w:val="24"/>
        </w:rPr>
      </w:pPr>
      <w:r w:rsidRPr="002E39FF">
        <w:rPr>
          <w:rFonts w:ascii="Times New Roman" w:hAnsi="Times New Roman" w:cs="Times New Roman"/>
          <w:sz w:val="24"/>
          <w:szCs w:val="24"/>
        </w:rPr>
        <w:t>Smlouva se uzavírá na dobu určitou</w:t>
      </w:r>
      <w:r w:rsidRPr="002E39FF">
        <w:rPr>
          <w:rFonts w:ascii="Times New Roman" w:hAnsi="Times New Roman" w:cs="Times New Roman"/>
          <w:b/>
          <w:sz w:val="24"/>
          <w:szCs w:val="24"/>
        </w:rPr>
        <w:t xml:space="preserve"> </w:t>
      </w:r>
      <w:r>
        <w:rPr>
          <w:rFonts w:ascii="Times New Roman" w:hAnsi="Times New Roman" w:cs="Times New Roman"/>
          <w:b/>
          <w:sz w:val="24"/>
          <w:szCs w:val="24"/>
        </w:rPr>
        <w:t xml:space="preserve">od 1.11.2023 </w:t>
      </w:r>
      <w:r w:rsidRPr="002E39FF">
        <w:rPr>
          <w:rFonts w:ascii="Times New Roman" w:hAnsi="Times New Roman" w:cs="Times New Roman"/>
          <w:b/>
          <w:sz w:val="24"/>
          <w:szCs w:val="24"/>
        </w:rPr>
        <w:t>do 31.3.202</w:t>
      </w:r>
      <w:r>
        <w:rPr>
          <w:rFonts w:ascii="Times New Roman" w:hAnsi="Times New Roman" w:cs="Times New Roman"/>
          <w:b/>
          <w:sz w:val="24"/>
          <w:szCs w:val="24"/>
        </w:rPr>
        <w:t>4</w:t>
      </w:r>
      <w:r w:rsidRPr="002E39FF">
        <w:rPr>
          <w:rFonts w:ascii="Times New Roman" w:hAnsi="Times New Roman" w:cs="Times New Roman"/>
          <w:sz w:val="24"/>
          <w:szCs w:val="24"/>
        </w:rPr>
        <w:t>.</w:t>
      </w:r>
    </w:p>
    <w:p w14:paraId="73647934" w14:textId="77777777" w:rsidR="001C19D3" w:rsidRPr="002E39FF" w:rsidRDefault="001C19D3" w:rsidP="001C19D3">
      <w:pPr>
        <w:pStyle w:val="Zhlav"/>
        <w:tabs>
          <w:tab w:val="clear" w:pos="4536"/>
          <w:tab w:val="clear" w:pos="9072"/>
          <w:tab w:val="left" w:pos="426"/>
          <w:tab w:val="left" w:pos="567"/>
        </w:tabs>
        <w:ind w:left="426" w:hanging="426"/>
        <w:jc w:val="both"/>
        <w:rPr>
          <w:rFonts w:ascii="Times New Roman" w:hAnsi="Times New Roman" w:cs="Times New Roman"/>
          <w:sz w:val="24"/>
          <w:szCs w:val="24"/>
        </w:rPr>
      </w:pPr>
    </w:p>
    <w:p w14:paraId="30883F26" w14:textId="446045BE"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III</w:t>
      </w:r>
      <w:r w:rsidRPr="002E39FF">
        <w:rPr>
          <w:rFonts w:ascii="Times New Roman" w:hAnsi="Times New Roman" w:cs="Times New Roman"/>
          <w:b/>
          <w:sz w:val="24"/>
          <w:szCs w:val="24"/>
        </w:rPr>
        <w:t>.</w:t>
      </w:r>
    </w:p>
    <w:p w14:paraId="75EB6068" w14:textId="5630B831" w:rsidR="001C19D3" w:rsidRPr="002E39FF" w:rsidRDefault="001C19D3" w:rsidP="001C19D3">
      <w:pPr>
        <w:tabs>
          <w:tab w:val="left" w:pos="426"/>
        </w:tabs>
        <w:ind w:left="360" w:hanging="360"/>
        <w:jc w:val="center"/>
        <w:rPr>
          <w:rFonts w:ascii="Times New Roman" w:hAnsi="Times New Roman" w:cs="Times New Roman"/>
          <w:b/>
          <w:sz w:val="24"/>
          <w:szCs w:val="24"/>
        </w:rPr>
      </w:pPr>
      <w:r>
        <w:rPr>
          <w:rFonts w:ascii="Times New Roman" w:hAnsi="Times New Roman" w:cs="Times New Roman"/>
          <w:b/>
          <w:sz w:val="24"/>
          <w:szCs w:val="24"/>
        </w:rPr>
        <w:t>Rozsah prací a povinnosti smluvních stran</w:t>
      </w:r>
    </w:p>
    <w:p w14:paraId="68672DE4" w14:textId="3ED8ED65" w:rsidR="001C19D3" w:rsidRDefault="001C19D3" w:rsidP="001C19D3">
      <w:pPr>
        <w:pStyle w:val="Zhlav"/>
        <w:numPr>
          <w:ilvl w:val="0"/>
          <w:numId w:val="7"/>
        </w:numPr>
        <w:tabs>
          <w:tab w:val="clear" w:pos="4536"/>
          <w:tab w:val="clear" w:pos="9072"/>
        </w:tabs>
        <w:ind w:left="567" w:hanging="491"/>
        <w:jc w:val="both"/>
        <w:rPr>
          <w:rFonts w:ascii="Times New Roman" w:hAnsi="Times New Roman" w:cs="Times New Roman"/>
          <w:sz w:val="24"/>
          <w:szCs w:val="24"/>
        </w:rPr>
      </w:pPr>
      <w:r>
        <w:rPr>
          <w:rFonts w:ascii="Times New Roman" w:hAnsi="Times New Roman" w:cs="Times New Roman"/>
          <w:sz w:val="24"/>
          <w:szCs w:val="24"/>
        </w:rPr>
        <w:t>Zhotovitel je povinen:</w:t>
      </w:r>
    </w:p>
    <w:p w14:paraId="6B38D405" w14:textId="7DC9A5B2" w:rsidR="001C19D3" w:rsidRDefault="001C19D3" w:rsidP="001C19D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prohrnování vozovek MK v úseku výše uvedeném v rozsahu, způsobem, termínech a lhůtách stanovených </w:t>
      </w:r>
      <w:r w:rsidRPr="00E76648">
        <w:rPr>
          <w:rFonts w:ascii="Times New Roman" w:hAnsi="Times New Roman" w:cs="Times New Roman"/>
          <w:b/>
          <w:bCs/>
          <w:sz w:val="24"/>
          <w:szCs w:val="24"/>
        </w:rPr>
        <w:t>přílohou č. 2</w:t>
      </w:r>
      <w:r>
        <w:rPr>
          <w:rFonts w:ascii="Times New Roman" w:hAnsi="Times New Roman" w:cs="Times New Roman"/>
          <w:sz w:val="24"/>
          <w:szCs w:val="24"/>
        </w:rPr>
        <w:t xml:space="preserve"> </w:t>
      </w:r>
      <w:r w:rsidR="00E76648">
        <w:rPr>
          <w:rFonts w:ascii="Times New Roman" w:hAnsi="Times New Roman" w:cs="Times New Roman"/>
          <w:sz w:val="24"/>
          <w:szCs w:val="24"/>
        </w:rPr>
        <w:t>–</w:t>
      </w:r>
      <w:r>
        <w:rPr>
          <w:rFonts w:ascii="Times New Roman" w:hAnsi="Times New Roman" w:cs="Times New Roman"/>
          <w:sz w:val="24"/>
          <w:szCs w:val="24"/>
        </w:rPr>
        <w:t xml:space="preserve"> </w:t>
      </w:r>
      <w:r w:rsidR="00E76648">
        <w:rPr>
          <w:rFonts w:ascii="Times New Roman" w:hAnsi="Times New Roman" w:cs="Times New Roman"/>
          <w:sz w:val="24"/>
          <w:szCs w:val="24"/>
        </w:rPr>
        <w:t xml:space="preserve">plánem zimní údržby a </w:t>
      </w:r>
      <w:r w:rsidR="00E76648" w:rsidRPr="00E76648">
        <w:rPr>
          <w:rFonts w:ascii="Times New Roman" w:hAnsi="Times New Roman" w:cs="Times New Roman"/>
          <w:b/>
          <w:bCs/>
          <w:sz w:val="24"/>
          <w:szCs w:val="24"/>
        </w:rPr>
        <w:t>přílohou č. 3</w:t>
      </w:r>
      <w:r w:rsidR="00E76648">
        <w:rPr>
          <w:rFonts w:ascii="Times New Roman" w:hAnsi="Times New Roman" w:cs="Times New Roman"/>
          <w:b/>
          <w:bCs/>
          <w:sz w:val="24"/>
          <w:szCs w:val="24"/>
        </w:rPr>
        <w:t xml:space="preserve"> – </w:t>
      </w:r>
      <w:r w:rsidR="00E76648">
        <w:rPr>
          <w:rFonts w:ascii="Times New Roman" w:hAnsi="Times New Roman" w:cs="Times New Roman"/>
          <w:sz w:val="24"/>
          <w:szCs w:val="24"/>
        </w:rPr>
        <w:t>mapou sjízdnosti místních komunikací (tyto přílohy jsou nedílnou součástí smlouvy). Současně si objednatel vyhrazuje právo činit zhotoviteli k realizaci zimní údržby příslušné pokyny, a to prostřednictvím odpovědného zástupce.</w:t>
      </w:r>
    </w:p>
    <w:p w14:paraId="7810252A" w14:textId="09B7FFDD" w:rsidR="00F446C3" w:rsidRDefault="00E76648"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O provádění zimní údržby vést </w:t>
      </w:r>
      <w:r w:rsidRPr="00E76648">
        <w:rPr>
          <w:rFonts w:ascii="Times New Roman" w:hAnsi="Times New Roman" w:cs="Times New Roman"/>
          <w:b/>
          <w:bCs/>
          <w:sz w:val="24"/>
          <w:szCs w:val="24"/>
        </w:rPr>
        <w:t>„Záznam o zimní údržbě“</w:t>
      </w:r>
      <w:r>
        <w:rPr>
          <w:rFonts w:ascii="Times New Roman" w:hAnsi="Times New Roman" w:cs="Times New Roman"/>
          <w:b/>
          <w:bCs/>
          <w:sz w:val="24"/>
          <w:szCs w:val="24"/>
        </w:rPr>
        <w:t xml:space="preserve"> </w:t>
      </w:r>
      <w:r>
        <w:rPr>
          <w:rFonts w:ascii="Times New Roman" w:hAnsi="Times New Roman" w:cs="Times New Roman"/>
          <w:sz w:val="24"/>
          <w:szCs w:val="24"/>
        </w:rPr>
        <w:t xml:space="preserve">(o provozu vozidla) s denními zápisy o jejím provádění na vzoru formuláře, který je </w:t>
      </w:r>
      <w:r w:rsidRPr="00E76648">
        <w:rPr>
          <w:rFonts w:ascii="Times New Roman" w:hAnsi="Times New Roman" w:cs="Times New Roman"/>
          <w:b/>
          <w:bCs/>
          <w:sz w:val="24"/>
          <w:szCs w:val="24"/>
        </w:rPr>
        <w:t>přílohou č. 4</w:t>
      </w:r>
      <w:r>
        <w:rPr>
          <w:rFonts w:ascii="Times New Roman" w:hAnsi="Times New Roman" w:cs="Times New Roman"/>
          <w:sz w:val="24"/>
          <w:szCs w:val="24"/>
        </w:rPr>
        <w:t xml:space="preserve"> této smlouvy.</w:t>
      </w:r>
      <w:r w:rsidR="00F446C3">
        <w:rPr>
          <w:rFonts w:ascii="Times New Roman" w:hAnsi="Times New Roman" w:cs="Times New Roman"/>
          <w:sz w:val="24"/>
          <w:szCs w:val="24"/>
        </w:rPr>
        <w:t xml:space="preserve"> Tento záznam předloží zhotovitel ke kontrole a odsouhlasení a je nedílnou součástí daňového dokladu.</w:t>
      </w:r>
    </w:p>
    <w:p w14:paraId="02586577" w14:textId="0B4534B2" w:rsid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sledování tras vozidla provádějícího zimní </w:t>
      </w:r>
      <w:proofErr w:type="gramStart"/>
      <w:r>
        <w:rPr>
          <w:rFonts w:ascii="Times New Roman" w:hAnsi="Times New Roman" w:cs="Times New Roman"/>
          <w:sz w:val="24"/>
          <w:szCs w:val="24"/>
        </w:rPr>
        <w:t>údržbu- traktoru</w:t>
      </w:r>
      <w:proofErr w:type="gramEnd"/>
      <w:r>
        <w:rPr>
          <w:rFonts w:ascii="Times New Roman" w:hAnsi="Times New Roman" w:cs="Times New Roman"/>
          <w:sz w:val="24"/>
          <w:szCs w:val="24"/>
        </w:rPr>
        <w:t>, prostřednictvím technického zařízení GPS, které mu bude po dobu trvání smlouvy zapůjčeno od objednatele. Písemný záznam výstupu GPS je nezbytným podkladem pro fakturaci.</w:t>
      </w:r>
    </w:p>
    <w:p w14:paraId="6A9E8060" w14:textId="40A75829" w:rsidR="00F446C3" w:rsidRDefault="00F446C3" w:rsidP="00F446C3">
      <w:pPr>
        <w:pStyle w:val="Zhlav"/>
        <w:numPr>
          <w:ilvl w:val="0"/>
          <w:numId w:val="7"/>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Objednatel je povinen:</w:t>
      </w:r>
    </w:p>
    <w:p w14:paraId="3AFCB203" w14:textId="12320715" w:rsid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podrobné seznámení zhotovitele s jeho povinnostmi při provádění zimní údržby zejména s rozsahem požadovaných prací.</w:t>
      </w:r>
    </w:p>
    <w:p w14:paraId="3DBFD75B" w14:textId="0FDBA309" w:rsid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Předat zhotoviteli potřebné doklady k provádění těchto prací, zejména plán úseku a rozsah zimní údržby.</w:t>
      </w:r>
    </w:p>
    <w:p w14:paraId="6021E85A" w14:textId="25E5C98F" w:rsid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Pravidelně kontrolovat stav MK a plnění smlouvy, včetně kontroly formou technického zařízení GPS.</w:t>
      </w:r>
    </w:p>
    <w:p w14:paraId="657B124B" w14:textId="4964E06A" w:rsid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Zapůjčit zhotoviteli technické zařízení PGS.</w:t>
      </w:r>
    </w:p>
    <w:p w14:paraId="53E2A574" w14:textId="4FF76144" w:rsidR="00F446C3" w:rsidRPr="00F446C3" w:rsidRDefault="00F446C3" w:rsidP="00F446C3">
      <w:pPr>
        <w:pStyle w:val="Zhlav"/>
        <w:numPr>
          <w:ilvl w:val="1"/>
          <w:numId w:val="7"/>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písemný záznam výstupu GPS jakožto nezbytný podklad pro fakturaci.</w:t>
      </w:r>
    </w:p>
    <w:p w14:paraId="59587C3D" w14:textId="77777777" w:rsidR="001C19D3" w:rsidRPr="002E39FF" w:rsidRDefault="001C19D3" w:rsidP="001C19D3">
      <w:pPr>
        <w:pStyle w:val="Zhlav"/>
        <w:tabs>
          <w:tab w:val="clear" w:pos="4536"/>
          <w:tab w:val="clear" w:pos="9072"/>
        </w:tabs>
        <w:ind w:left="426" w:hanging="426"/>
        <w:jc w:val="center"/>
        <w:rPr>
          <w:rFonts w:ascii="Times New Roman" w:hAnsi="Times New Roman" w:cs="Times New Roman"/>
          <w:b/>
          <w:sz w:val="24"/>
          <w:szCs w:val="24"/>
        </w:rPr>
      </w:pPr>
    </w:p>
    <w:p w14:paraId="32A30607" w14:textId="41572016"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F446C3">
        <w:rPr>
          <w:rFonts w:ascii="Times New Roman" w:hAnsi="Times New Roman" w:cs="Times New Roman"/>
          <w:b/>
          <w:sz w:val="24"/>
          <w:szCs w:val="24"/>
        </w:rPr>
        <w:t>I</w:t>
      </w:r>
      <w:r w:rsidRPr="002E39FF">
        <w:rPr>
          <w:rFonts w:ascii="Times New Roman" w:hAnsi="Times New Roman" w:cs="Times New Roman"/>
          <w:b/>
          <w:sz w:val="24"/>
          <w:szCs w:val="24"/>
        </w:rPr>
        <w:t>V.</w:t>
      </w:r>
    </w:p>
    <w:p w14:paraId="253458E6" w14:textId="644340DA" w:rsidR="00F446C3" w:rsidRPr="002E39FF" w:rsidRDefault="00F446C3" w:rsidP="00F446C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Cena a způsob plnění</w:t>
      </w:r>
    </w:p>
    <w:p w14:paraId="17A57AAC" w14:textId="77777777" w:rsidR="001C19D3" w:rsidRPr="002E39FF" w:rsidRDefault="001C19D3" w:rsidP="001C19D3">
      <w:pPr>
        <w:pStyle w:val="Zhlav"/>
        <w:tabs>
          <w:tab w:val="clear" w:pos="4536"/>
          <w:tab w:val="clear" w:pos="9072"/>
        </w:tabs>
        <w:jc w:val="both"/>
        <w:rPr>
          <w:rFonts w:ascii="Times New Roman" w:hAnsi="Times New Roman" w:cs="Times New Roman"/>
          <w:b/>
          <w:sz w:val="24"/>
          <w:szCs w:val="24"/>
        </w:rPr>
      </w:pPr>
    </w:p>
    <w:p w14:paraId="5094CE2E" w14:textId="77777777" w:rsidR="00F446C3" w:rsidRDefault="00F446C3"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Cena za provádění zimní údržby MK dle výše uvedených podmínek byla stanovena dvousložkově takto:</w:t>
      </w:r>
    </w:p>
    <w:p w14:paraId="34116404" w14:textId="1D5E6E56" w:rsidR="00F446C3" w:rsidRDefault="00F446C3" w:rsidP="00F446C3">
      <w:pPr>
        <w:pStyle w:val="Zhlav"/>
        <w:numPr>
          <w:ilvl w:val="1"/>
          <w:numId w:val="8"/>
        </w:numPr>
        <w:tabs>
          <w:tab w:val="clear" w:pos="4536"/>
          <w:tab w:val="clear" w:pos="9072"/>
          <w:tab w:val="left" w:pos="567"/>
        </w:tabs>
        <w:jc w:val="both"/>
        <w:rPr>
          <w:rFonts w:ascii="Times New Roman" w:hAnsi="Times New Roman" w:cs="Times New Roman"/>
          <w:sz w:val="24"/>
          <w:szCs w:val="24"/>
        </w:rPr>
      </w:pPr>
      <w:r>
        <w:rPr>
          <w:rFonts w:ascii="Times New Roman" w:hAnsi="Times New Roman" w:cs="Times New Roman"/>
          <w:sz w:val="24"/>
          <w:szCs w:val="24"/>
        </w:rPr>
        <w:t xml:space="preserve">Za každý ukončený kalendářní měsíc trvání smlouvy </w:t>
      </w:r>
      <w:r w:rsidRPr="00F446C3">
        <w:rPr>
          <w:rFonts w:ascii="Times New Roman" w:hAnsi="Times New Roman" w:cs="Times New Roman"/>
          <w:sz w:val="24"/>
          <w:szCs w:val="24"/>
          <w:highlight w:val="yellow"/>
        </w:rPr>
        <w:t>……….</w:t>
      </w:r>
      <w:r>
        <w:rPr>
          <w:rFonts w:ascii="Times New Roman" w:hAnsi="Times New Roman" w:cs="Times New Roman"/>
          <w:sz w:val="24"/>
          <w:szCs w:val="24"/>
        </w:rPr>
        <w:t xml:space="preserve"> Kč bez DPH</w:t>
      </w:r>
    </w:p>
    <w:p w14:paraId="1CD7E98E" w14:textId="5894FC87" w:rsidR="00F446C3" w:rsidRDefault="00F446C3" w:rsidP="00F446C3">
      <w:pPr>
        <w:pStyle w:val="Zhlav"/>
        <w:numPr>
          <w:ilvl w:val="1"/>
          <w:numId w:val="8"/>
        </w:numPr>
        <w:tabs>
          <w:tab w:val="clear" w:pos="4536"/>
          <w:tab w:val="clear" w:pos="9072"/>
          <w:tab w:val="left" w:pos="567"/>
        </w:tabs>
        <w:jc w:val="both"/>
        <w:rPr>
          <w:rFonts w:ascii="Times New Roman" w:hAnsi="Times New Roman" w:cs="Times New Roman"/>
          <w:sz w:val="24"/>
          <w:szCs w:val="24"/>
        </w:rPr>
      </w:pPr>
      <w:r>
        <w:rPr>
          <w:rFonts w:ascii="Times New Roman" w:hAnsi="Times New Roman" w:cs="Times New Roman"/>
          <w:sz w:val="24"/>
          <w:szCs w:val="24"/>
        </w:rPr>
        <w:t>………. Kč bez DPH/hod. provozu vozidla</w:t>
      </w:r>
    </w:p>
    <w:p w14:paraId="6A26F930" w14:textId="0FD53713" w:rsidR="00F446C3" w:rsidRDefault="00F446C3"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Zhotovitel vystaví fakturu v měsíčních intervalech po písemném odsouhlasení objednatele v „Záznamu zimní údržby“ nejpozději do 5. dne následujícího měsíce. Faktura je splatná do 14 dnů ode dne doručení objednateli.</w:t>
      </w:r>
    </w:p>
    <w:p w14:paraId="1F24EA91" w14:textId="70DD3EFF" w:rsidR="00F446C3" w:rsidRDefault="008842C0"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 případě sporu o množství provedených prací rozhoduje ředitel objednatele nebo jím pověřená osoba.</w:t>
      </w:r>
    </w:p>
    <w:p w14:paraId="49CC3DF1" w14:textId="6C123070" w:rsidR="008842C0" w:rsidRDefault="008842C0"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Ve faktuře musí být uvedeny náležitosti v obchodním styku obvyklé. Objednatel bude zhotoviteli proplácet pouze práce provedené v předchozím měsíci na základě odsouhlaseného soupisu prací v „Záznamu zimní údržby“. Za tím účelem je zhotovitel povinen předložit objednateli do 3 dnů následujícího měsíce záznam provedených prací k písemnému odsouhlasení.</w:t>
      </w:r>
    </w:p>
    <w:p w14:paraId="75BC335A" w14:textId="0A8AE7B2" w:rsidR="008842C0" w:rsidRDefault="008842C0"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Konečné vyúčtování provede zhotovitel do 5 dnů po ukončení smlouvy, tj. do 5.4.2024. Splatnost této faktury je do 14 dnů ode dne vyhotovení konečného vyúčtování.</w:t>
      </w:r>
    </w:p>
    <w:p w14:paraId="7DD2CEE4" w14:textId="743FF172" w:rsidR="008842C0" w:rsidRDefault="008842C0" w:rsidP="00F446C3">
      <w:pPr>
        <w:pStyle w:val="Zhlav"/>
        <w:numPr>
          <w:ilvl w:val="0"/>
          <w:numId w:val="8"/>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V případě prodlení s placením faktury se objednatel zavazuje zaplatit úrok z prodlení ve výši </w:t>
      </w:r>
      <w:proofErr w:type="gramStart"/>
      <w:r>
        <w:rPr>
          <w:rFonts w:ascii="Times New Roman" w:hAnsi="Times New Roman" w:cs="Times New Roman"/>
          <w:sz w:val="24"/>
          <w:szCs w:val="24"/>
        </w:rPr>
        <w:t>0,05%</w:t>
      </w:r>
      <w:proofErr w:type="gramEnd"/>
      <w:r>
        <w:rPr>
          <w:rFonts w:ascii="Times New Roman" w:hAnsi="Times New Roman" w:cs="Times New Roman"/>
          <w:sz w:val="24"/>
          <w:szCs w:val="24"/>
        </w:rPr>
        <w:t xml:space="preserve"> za každý den prodlení.</w:t>
      </w:r>
    </w:p>
    <w:p w14:paraId="15406E75" w14:textId="77777777" w:rsidR="001C19D3" w:rsidRPr="002E39FF" w:rsidRDefault="001C19D3" w:rsidP="001C19D3">
      <w:pPr>
        <w:pStyle w:val="Zhlav"/>
        <w:tabs>
          <w:tab w:val="clear" w:pos="4536"/>
          <w:tab w:val="clear" w:pos="9072"/>
        </w:tabs>
        <w:ind w:left="426" w:hanging="426"/>
        <w:jc w:val="center"/>
        <w:rPr>
          <w:rFonts w:ascii="Times New Roman" w:hAnsi="Times New Roman" w:cs="Times New Roman"/>
          <w:b/>
          <w:sz w:val="24"/>
          <w:szCs w:val="24"/>
        </w:rPr>
      </w:pPr>
    </w:p>
    <w:p w14:paraId="63DA3C18" w14:textId="0D96ADE3"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8842C0">
        <w:rPr>
          <w:rFonts w:ascii="Times New Roman" w:hAnsi="Times New Roman" w:cs="Times New Roman"/>
          <w:b/>
          <w:sz w:val="24"/>
          <w:szCs w:val="24"/>
        </w:rPr>
        <w:t>V</w:t>
      </w:r>
      <w:r w:rsidR="00532B08">
        <w:rPr>
          <w:rFonts w:ascii="Times New Roman" w:hAnsi="Times New Roman" w:cs="Times New Roman"/>
          <w:b/>
          <w:sz w:val="24"/>
          <w:szCs w:val="24"/>
        </w:rPr>
        <w:t>I</w:t>
      </w:r>
      <w:r w:rsidRPr="002E39FF">
        <w:rPr>
          <w:rFonts w:ascii="Times New Roman" w:hAnsi="Times New Roman" w:cs="Times New Roman"/>
          <w:b/>
          <w:sz w:val="24"/>
          <w:szCs w:val="24"/>
        </w:rPr>
        <w:t>.</w:t>
      </w:r>
    </w:p>
    <w:p w14:paraId="46404A65" w14:textId="2371CD92" w:rsidR="001C19D3" w:rsidRPr="002E39FF" w:rsidRDefault="008842C0" w:rsidP="001C19D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Další ujednání</w:t>
      </w:r>
    </w:p>
    <w:p w14:paraId="2B72F130" w14:textId="77777777" w:rsidR="001C19D3" w:rsidRPr="002E39FF" w:rsidRDefault="001C19D3" w:rsidP="001C19D3">
      <w:pPr>
        <w:pStyle w:val="Zhlav"/>
        <w:tabs>
          <w:tab w:val="clear" w:pos="4536"/>
          <w:tab w:val="clear" w:pos="9072"/>
        </w:tabs>
        <w:jc w:val="both"/>
        <w:rPr>
          <w:rFonts w:ascii="Times New Roman" w:hAnsi="Times New Roman" w:cs="Times New Roman"/>
          <w:b/>
          <w:sz w:val="24"/>
          <w:szCs w:val="24"/>
        </w:rPr>
      </w:pPr>
    </w:p>
    <w:p w14:paraId="55161AEF" w14:textId="710E739D" w:rsidR="001C19D3" w:rsidRDefault="008842C0" w:rsidP="008842C0">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odpovídá za údržbu MK ve smyslu schváleného plánu zimní údržby.  Zhotovitel odpovídá za bezpečnou sjízdnost a schůdnost MK, na které se tato smlouva vztahuje, a to v rozsahu ustanovení zákona č. 13/1997 Sb., § 27 odst. 2 a 3.</w:t>
      </w:r>
    </w:p>
    <w:p w14:paraId="4D8482AB" w14:textId="36D2EC93" w:rsidR="008842C0" w:rsidRDefault="008842C0" w:rsidP="008842C0">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Veškeré práce budou zhotovitelem realizovány v souladu s technickými a technologickými normami a podmínkami a v souladu se smluvními podmínkami dle této smlouvy a z toho vyplývající kvality prací. Při realizaci prací a dodávek budou použity běžné materiály, standardní výrobky a stroje zaručující vlastnosti podle příslušných předpisů.</w:t>
      </w:r>
    </w:p>
    <w:p w14:paraId="79D73E06" w14:textId="73B91687" w:rsidR="008842C0" w:rsidRDefault="00532B08" w:rsidP="008842C0">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postupuje při realizaci prací samostatně při respektování v době realizace platných ekologických, hygienických, bezpečnostních a právních předpisů. Případné sankce za nesplnění podmínek stanovených těmito předpisy prokazatelně zaviněné zhotovitelem uhradí zhotovitel.</w:t>
      </w:r>
    </w:p>
    <w:p w14:paraId="1A059FB0" w14:textId="63F2FB01" w:rsidR="00532B08" w:rsidRDefault="00532B08" w:rsidP="00532B08">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Při provádění zimní údržby a použití soli dbá zhotovitel na dodržování vyhlášky č. 104/1997 Sb. Příloha č. 7 odst. 3 a 4.</w:t>
      </w:r>
    </w:p>
    <w:p w14:paraId="044D313B" w14:textId="6540AFFF" w:rsidR="00532B08" w:rsidRDefault="00532B08" w:rsidP="00532B08">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povinen řídit se při provádění prací pokyny objednatele. V případě, že při vynaložení potřebné pečlivosti zhotovitel zjistí, že tyto pokyny jsou vadné, je povinen práce, kterých se tyto pokyny týkají, přerušit a upozornit na vadnost těchto pokynů objednatele. V pracích zhotovitel pokračuje až po oznámení objednatele, že na těchto pokynech trvá.</w:t>
      </w:r>
    </w:p>
    <w:p w14:paraId="2F36D2C6" w14:textId="2BCA5E76" w:rsidR="00532B08" w:rsidRPr="00532B08" w:rsidRDefault="00532B08" w:rsidP="00532B08">
      <w:pPr>
        <w:pStyle w:val="Zhlav"/>
        <w:numPr>
          <w:ilvl w:val="0"/>
          <w:numId w:val="9"/>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dále povinen oznámit objednateli všechny okolnosti, které zjistil při provádění prací a jež mohou mít vliv na změnu pokynů objednatele; nedojde-li ke změně pokynů na základě sdělení zhotovitele, postupuje zhotovitel podle původních pokynů objednatele a tak, aby bylo možno realizovat řádně předmětné práce a dosáhnout tak účelu této smlouvy.</w:t>
      </w:r>
    </w:p>
    <w:p w14:paraId="4C1438D6" w14:textId="77777777" w:rsidR="001C19D3" w:rsidRDefault="001C19D3" w:rsidP="001C19D3">
      <w:pPr>
        <w:pStyle w:val="Zhlav"/>
        <w:tabs>
          <w:tab w:val="clear" w:pos="4536"/>
          <w:tab w:val="clear" w:pos="9072"/>
        </w:tabs>
        <w:ind w:left="567" w:hanging="567"/>
        <w:jc w:val="both"/>
        <w:rPr>
          <w:rFonts w:ascii="Times New Roman" w:hAnsi="Times New Roman" w:cs="Times New Roman"/>
          <w:sz w:val="24"/>
          <w:szCs w:val="24"/>
        </w:rPr>
      </w:pPr>
    </w:p>
    <w:p w14:paraId="3ED546CE" w14:textId="77777777" w:rsidR="001C19D3" w:rsidRPr="002E39FF" w:rsidRDefault="001C19D3" w:rsidP="001C19D3">
      <w:pPr>
        <w:pStyle w:val="Zhlav"/>
        <w:tabs>
          <w:tab w:val="clear" w:pos="4536"/>
          <w:tab w:val="clear" w:pos="9072"/>
        </w:tabs>
        <w:rPr>
          <w:rFonts w:ascii="Times New Roman" w:hAnsi="Times New Roman" w:cs="Times New Roman"/>
          <w:b/>
          <w:sz w:val="24"/>
          <w:szCs w:val="24"/>
        </w:rPr>
      </w:pPr>
    </w:p>
    <w:p w14:paraId="170A173E" w14:textId="6689EF01"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532B08">
        <w:rPr>
          <w:rFonts w:ascii="Times New Roman" w:hAnsi="Times New Roman" w:cs="Times New Roman"/>
          <w:b/>
          <w:sz w:val="24"/>
          <w:szCs w:val="24"/>
        </w:rPr>
        <w:t>VI</w:t>
      </w:r>
      <w:r w:rsidRPr="002E39FF">
        <w:rPr>
          <w:rFonts w:ascii="Times New Roman" w:hAnsi="Times New Roman" w:cs="Times New Roman"/>
          <w:b/>
          <w:sz w:val="24"/>
          <w:szCs w:val="24"/>
        </w:rPr>
        <w:t>.</w:t>
      </w:r>
    </w:p>
    <w:p w14:paraId="792A6728" w14:textId="3CBE4E77" w:rsidR="001C19D3" w:rsidRPr="002E39FF" w:rsidRDefault="00532B08" w:rsidP="001C19D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Sankční ujednání</w:t>
      </w:r>
    </w:p>
    <w:p w14:paraId="6AC46E3A" w14:textId="77777777" w:rsidR="001C19D3" w:rsidRPr="002E39FF" w:rsidRDefault="001C19D3" w:rsidP="001C19D3">
      <w:pPr>
        <w:pStyle w:val="Zhlav"/>
        <w:tabs>
          <w:tab w:val="clear" w:pos="4536"/>
          <w:tab w:val="clear" w:pos="9072"/>
        </w:tabs>
        <w:jc w:val="center"/>
        <w:rPr>
          <w:rFonts w:ascii="Times New Roman" w:hAnsi="Times New Roman" w:cs="Times New Roman"/>
          <w:b/>
          <w:sz w:val="24"/>
          <w:szCs w:val="24"/>
        </w:rPr>
      </w:pPr>
    </w:p>
    <w:p w14:paraId="0E84BE03" w14:textId="199AE62A" w:rsidR="001C19D3" w:rsidRDefault="00532B08" w:rsidP="00532B08">
      <w:pPr>
        <w:pStyle w:val="Zhlav"/>
        <w:numPr>
          <w:ilvl w:val="0"/>
          <w:numId w:val="10"/>
        </w:numPr>
        <w:tabs>
          <w:tab w:val="clear" w:pos="4536"/>
          <w:tab w:val="clear" w:pos="9072"/>
          <w:tab w:val="left" w:pos="567"/>
        </w:tabs>
        <w:ind w:left="426"/>
        <w:jc w:val="both"/>
        <w:rPr>
          <w:rFonts w:ascii="Times New Roman" w:hAnsi="Times New Roman" w:cs="Times New Roman"/>
          <w:sz w:val="24"/>
          <w:szCs w:val="24"/>
        </w:rPr>
      </w:pPr>
      <w:r w:rsidRPr="006F1E13">
        <w:rPr>
          <w:rFonts w:ascii="Times New Roman" w:hAnsi="Times New Roman" w:cs="Times New Roman"/>
          <w:sz w:val="24"/>
          <w:szCs w:val="24"/>
        </w:rPr>
        <w:t xml:space="preserve">Zhotovitel se </w:t>
      </w:r>
      <w:r w:rsidR="006F1E13">
        <w:rPr>
          <w:rFonts w:ascii="Times New Roman" w:hAnsi="Times New Roman" w:cs="Times New Roman"/>
          <w:sz w:val="24"/>
          <w:szCs w:val="24"/>
        </w:rPr>
        <w:t>zavazuje při prodlení s plněním termínu realizace zimní údržby uhradit objednateli smluvní pokutu ve výši 1000 Kč za každý i započatý den prodlení.</w:t>
      </w:r>
    </w:p>
    <w:p w14:paraId="54AB48E6" w14:textId="1D83A729" w:rsidR="006F1E13" w:rsidRDefault="006F1E13" w:rsidP="00532B08">
      <w:pPr>
        <w:pStyle w:val="Zhlav"/>
        <w:numPr>
          <w:ilvl w:val="0"/>
          <w:numId w:val="10"/>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V případě dalších porušení povinnosti zhotovitele při realizaci předmětných prací stanovených smlouvou či právními předpisy, zavazuje se zhotovitel uhradit objednateli </w:t>
      </w:r>
      <w:r>
        <w:rPr>
          <w:rFonts w:ascii="Times New Roman" w:hAnsi="Times New Roman" w:cs="Times New Roman"/>
          <w:sz w:val="24"/>
          <w:szCs w:val="24"/>
        </w:rPr>
        <w:lastRenderedPageBreak/>
        <w:t>500 Kč za každý jednotlivý případ porušení povinnosti zhotovitelem a den, za který toto porušení povinnosti trvá.</w:t>
      </w:r>
    </w:p>
    <w:p w14:paraId="396F6E5A" w14:textId="30CBBEDF" w:rsidR="006F1E13" w:rsidRDefault="006F1E13" w:rsidP="00532B08">
      <w:pPr>
        <w:pStyle w:val="Zhlav"/>
        <w:numPr>
          <w:ilvl w:val="0"/>
          <w:numId w:val="10"/>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Smluvní pokuty sjednané touto smlouvou zaplatí povinná strana nezávisle na zavinění a na tom, zda a v jaké výši vznikne druhé straně škoda, kterou lze vymáhat samostatně. Smluvní pokuty se nezapočítávají na náhradu případně vzniklé škody.</w:t>
      </w:r>
    </w:p>
    <w:p w14:paraId="56833CAB" w14:textId="1BD05024" w:rsidR="006F1E13" w:rsidRPr="006F1E13" w:rsidRDefault="006F1E13" w:rsidP="00532B08">
      <w:pPr>
        <w:pStyle w:val="Zhlav"/>
        <w:numPr>
          <w:ilvl w:val="0"/>
          <w:numId w:val="10"/>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Smluvní pokuty je objednatel oprávněn započíst proti pohledávce zhotovitele. V případě, že taková pohledávka neexistuje, bude objednatelem vystavena a zhotovitelem hrazena faktura postupem uvedeným v článku IV. Této smlouvy.</w:t>
      </w:r>
    </w:p>
    <w:p w14:paraId="157A3F27" w14:textId="77777777" w:rsidR="001C19D3" w:rsidRPr="002E39FF" w:rsidRDefault="001C19D3" w:rsidP="001C19D3">
      <w:pPr>
        <w:pStyle w:val="Zhlav"/>
        <w:tabs>
          <w:tab w:val="clear" w:pos="4536"/>
          <w:tab w:val="clear" w:pos="9072"/>
        </w:tabs>
        <w:jc w:val="both"/>
        <w:rPr>
          <w:rFonts w:ascii="Times New Roman" w:hAnsi="Times New Roman" w:cs="Times New Roman"/>
          <w:sz w:val="24"/>
          <w:szCs w:val="24"/>
        </w:rPr>
      </w:pPr>
    </w:p>
    <w:p w14:paraId="0DD56847" w14:textId="67156E56"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6F1E13">
        <w:rPr>
          <w:rFonts w:ascii="Times New Roman" w:hAnsi="Times New Roman" w:cs="Times New Roman"/>
          <w:b/>
          <w:sz w:val="24"/>
          <w:szCs w:val="24"/>
        </w:rPr>
        <w:t>VII</w:t>
      </w:r>
      <w:r w:rsidRPr="002E39FF">
        <w:rPr>
          <w:rFonts w:ascii="Times New Roman" w:hAnsi="Times New Roman" w:cs="Times New Roman"/>
          <w:b/>
          <w:sz w:val="24"/>
          <w:szCs w:val="24"/>
        </w:rPr>
        <w:t>.</w:t>
      </w:r>
    </w:p>
    <w:p w14:paraId="4F0E2C9B" w14:textId="2B410963" w:rsidR="001C19D3" w:rsidRDefault="006F1E13" w:rsidP="001C19D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Ukončení smlouvy</w:t>
      </w:r>
    </w:p>
    <w:p w14:paraId="12D20F91" w14:textId="77777777" w:rsidR="006F1E13" w:rsidRDefault="006F1E13" w:rsidP="001C19D3">
      <w:pPr>
        <w:pStyle w:val="Zhlav"/>
        <w:tabs>
          <w:tab w:val="clear" w:pos="4536"/>
          <w:tab w:val="clear" w:pos="9072"/>
        </w:tabs>
        <w:jc w:val="center"/>
        <w:rPr>
          <w:rFonts w:ascii="Times New Roman" w:hAnsi="Times New Roman" w:cs="Times New Roman"/>
          <w:b/>
          <w:sz w:val="24"/>
          <w:szCs w:val="24"/>
        </w:rPr>
      </w:pPr>
    </w:p>
    <w:p w14:paraId="23983C6C" w14:textId="3DF66B1B" w:rsidR="006F1E13" w:rsidRPr="004E334F" w:rsidRDefault="004E334F" w:rsidP="006F1E13">
      <w:pPr>
        <w:pStyle w:val="Zhlav"/>
        <w:numPr>
          <w:ilvl w:val="0"/>
          <w:numId w:val="11"/>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Smlouva končí uplynutím sjednané doby.</w:t>
      </w:r>
    </w:p>
    <w:p w14:paraId="5CDF2D88" w14:textId="58B36AAA" w:rsidR="004E334F" w:rsidRDefault="004E334F" w:rsidP="006F1E13">
      <w:pPr>
        <w:pStyle w:val="Zhlav"/>
        <w:numPr>
          <w:ilvl w:val="0"/>
          <w:numId w:val="11"/>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Smlouvu lze ukončit písemnou dohodou ke kterémukoliv datu.</w:t>
      </w:r>
    </w:p>
    <w:p w14:paraId="48B57A1E" w14:textId="77777777" w:rsidR="004E334F" w:rsidRDefault="004E334F" w:rsidP="006F1E13">
      <w:pPr>
        <w:pStyle w:val="Zhlav"/>
        <w:numPr>
          <w:ilvl w:val="0"/>
          <w:numId w:val="11"/>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V případě, že jedna ze stran podstatně poruší povinnosti založené touto smlouvou či právními předpisy, je druhá smluvní strana oprávněna od této smlouvy odstoupit.</w:t>
      </w:r>
    </w:p>
    <w:p w14:paraId="4E310A24" w14:textId="77777777" w:rsidR="004E334F" w:rsidRDefault="004E334F" w:rsidP="004E334F">
      <w:pPr>
        <w:pStyle w:val="Zhlav"/>
        <w:numPr>
          <w:ilvl w:val="0"/>
          <w:numId w:val="11"/>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Podstatným porušením smlouvy se pro účely této smlouvy rozumí:</w:t>
      </w:r>
    </w:p>
    <w:p w14:paraId="57A1EA57" w14:textId="423AED58" w:rsidR="004E334F" w:rsidRDefault="004E334F" w:rsidP="004E334F">
      <w:pPr>
        <w:pStyle w:val="Zhlav"/>
        <w:numPr>
          <w:ilvl w:val="1"/>
          <w:numId w:val="11"/>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Prodlení objednatele s úhradou měsíční fakturace</w:t>
      </w:r>
      <w:r w:rsidRPr="004E334F">
        <w:rPr>
          <w:rFonts w:ascii="Times New Roman" w:hAnsi="Times New Roman" w:cs="Times New Roman"/>
          <w:bCs/>
          <w:sz w:val="24"/>
          <w:szCs w:val="24"/>
        </w:rPr>
        <w:t xml:space="preserve"> </w:t>
      </w:r>
      <w:r>
        <w:rPr>
          <w:rFonts w:ascii="Times New Roman" w:hAnsi="Times New Roman" w:cs="Times New Roman"/>
          <w:bCs/>
          <w:sz w:val="24"/>
          <w:szCs w:val="24"/>
        </w:rPr>
        <w:t>delším jak 30 dnů.</w:t>
      </w:r>
    </w:p>
    <w:p w14:paraId="2775F6E1" w14:textId="3CC77F69" w:rsidR="004E334F" w:rsidRDefault="004E334F" w:rsidP="004E334F">
      <w:pPr>
        <w:pStyle w:val="Zhlav"/>
        <w:numPr>
          <w:ilvl w:val="1"/>
          <w:numId w:val="11"/>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na majetku objednatele v příčinné souvislosti s porušením smluvní povinnosti zhotovitele.</w:t>
      </w:r>
    </w:p>
    <w:p w14:paraId="74ED4F28" w14:textId="190E78B7" w:rsidR="004E334F" w:rsidRDefault="004E334F" w:rsidP="004E334F">
      <w:pPr>
        <w:pStyle w:val="Zhlav"/>
        <w:numPr>
          <w:ilvl w:val="1"/>
          <w:numId w:val="11"/>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Zhotovitel opakovaně neprovede denní zimní údržbu MK, když tímto opakovaným neprovedením se rozumí 2x za období trvání smlouvy.</w:t>
      </w:r>
    </w:p>
    <w:p w14:paraId="51333996" w14:textId="2E9ECE7B" w:rsidR="004E334F" w:rsidRDefault="004E334F" w:rsidP="004E334F">
      <w:pPr>
        <w:pStyle w:val="Zhlav"/>
        <w:numPr>
          <w:ilvl w:val="1"/>
          <w:numId w:val="11"/>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Opakované další porušení povinnosti zhotovitele, kdy se tímto opakovaným porušením rozumí porušení smluvní povinnosti více než 5x za dobu trvání smlouvy; porušením smluvní povinnosti se pro účely tohoto odstavce rozumí i poskytnutí vadného plnění.</w:t>
      </w:r>
    </w:p>
    <w:p w14:paraId="250DAB31" w14:textId="7FA7FDD7" w:rsidR="004E334F" w:rsidRDefault="004E334F" w:rsidP="004E334F">
      <w:pPr>
        <w:pStyle w:val="Zhlav"/>
        <w:numPr>
          <w:ilvl w:val="1"/>
          <w:numId w:val="11"/>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třetí osobě v příčinné souvislosti s porušením smluvní povinnosti zhotovitele.</w:t>
      </w:r>
    </w:p>
    <w:p w14:paraId="31D2C47C" w14:textId="4DC93D89" w:rsidR="004E334F" w:rsidRDefault="004E334F" w:rsidP="004E334F">
      <w:pPr>
        <w:pStyle w:val="Zhlav"/>
        <w:numPr>
          <w:ilvl w:val="0"/>
          <w:numId w:val="11"/>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 xml:space="preserve">Chce-li některá ze stran odstoupit od této smlouvy na základě ujednání z této smlouvy vyplývajících, je povinna svoje odstoupení písemně oznámit druhé smluvní straně s uvedením termínu, ve kterém od smlouvy odstupuje. V odstoupení musí být uveden důvod, pro který strana od smlouvy odstupuje a přesná citace příslušného ustanovení smlouvy, které ji k odstoupení opravňuje. </w:t>
      </w:r>
      <w:r w:rsidR="009D73E6">
        <w:rPr>
          <w:rFonts w:ascii="Times New Roman" w:hAnsi="Times New Roman" w:cs="Times New Roman"/>
          <w:bCs/>
          <w:sz w:val="24"/>
          <w:szCs w:val="24"/>
        </w:rPr>
        <w:t>Bez těchto ustanovení je odstoupení neplatné.</w:t>
      </w:r>
    </w:p>
    <w:p w14:paraId="161E2D08" w14:textId="67819CCE" w:rsidR="009D73E6" w:rsidRDefault="009D73E6" w:rsidP="004E334F">
      <w:pPr>
        <w:pStyle w:val="Zhlav"/>
        <w:numPr>
          <w:ilvl w:val="0"/>
          <w:numId w:val="11"/>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Právo kterékoliv ze stran požadovat náhradu škody nebo smluvní pokutu nebo jakékoliv jiné její právo, které vzniklo na základě porušení této smlouvy druhou smluvní stranou, zůstane odstoupením od této smlouvy nedotčeno, pokud existovalo už v době odstoupení, případně vzniklo i v době po tomto odstoupení.</w:t>
      </w:r>
    </w:p>
    <w:p w14:paraId="5358CF36" w14:textId="3A76D577" w:rsidR="009D73E6" w:rsidRPr="004E334F" w:rsidRDefault="009D73E6" w:rsidP="004E334F">
      <w:pPr>
        <w:pStyle w:val="Zhlav"/>
        <w:numPr>
          <w:ilvl w:val="0"/>
          <w:numId w:val="11"/>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Zhotovitel je povinen vrátit zpět objednateli zapůjčené technické zařízení GPS, a to nejpozději do 5 pracovních dnů ode dne skončení této smlouvy. V případě, že tak zhotovitel neučiní, je povinen uhradit objednateli smluvní pokutu ve výši 500 Kč za každý i započatý den prodlení s plněním této povinnosti. V případě ztráty nebo zničení vlastní vinou uhradí zhotovitel objednateli pořizovací cenu zapůjčené GPS.</w:t>
      </w:r>
    </w:p>
    <w:p w14:paraId="6DD214B7" w14:textId="77777777" w:rsidR="001C19D3" w:rsidRPr="002E39FF" w:rsidRDefault="001C19D3" w:rsidP="001C19D3">
      <w:pPr>
        <w:pStyle w:val="Zhlav"/>
        <w:tabs>
          <w:tab w:val="clear" w:pos="4536"/>
          <w:tab w:val="clear" w:pos="9072"/>
        </w:tabs>
        <w:jc w:val="both"/>
        <w:rPr>
          <w:rFonts w:ascii="Times New Roman" w:hAnsi="Times New Roman" w:cs="Times New Roman"/>
          <w:b/>
          <w:sz w:val="24"/>
          <w:szCs w:val="24"/>
        </w:rPr>
      </w:pPr>
    </w:p>
    <w:p w14:paraId="7CBACA6F" w14:textId="1FC5D7D1" w:rsidR="001C19D3" w:rsidRPr="002E39FF" w:rsidRDefault="001C19D3" w:rsidP="001C19D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 xml:space="preserve">Článek </w:t>
      </w:r>
      <w:r w:rsidR="009D73E6">
        <w:rPr>
          <w:rFonts w:ascii="Times New Roman" w:hAnsi="Times New Roman" w:cs="Times New Roman"/>
          <w:b/>
          <w:sz w:val="24"/>
          <w:szCs w:val="24"/>
        </w:rPr>
        <w:t>VI</w:t>
      </w:r>
      <w:r w:rsidRPr="002E39FF">
        <w:rPr>
          <w:rFonts w:ascii="Times New Roman" w:hAnsi="Times New Roman" w:cs="Times New Roman"/>
          <w:b/>
          <w:sz w:val="24"/>
          <w:szCs w:val="24"/>
        </w:rPr>
        <w:t>II.</w:t>
      </w:r>
    </w:p>
    <w:p w14:paraId="24F50F2B" w14:textId="77777777" w:rsidR="001C19D3" w:rsidRPr="002E39FF" w:rsidRDefault="001C19D3" w:rsidP="001C19D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Závěrečná ustanovení</w:t>
      </w:r>
    </w:p>
    <w:p w14:paraId="6853AE6C" w14:textId="77777777" w:rsidR="001C19D3" w:rsidRPr="002E39FF" w:rsidRDefault="001C19D3" w:rsidP="001C19D3">
      <w:pPr>
        <w:pStyle w:val="Zhlav"/>
        <w:tabs>
          <w:tab w:val="clear" w:pos="4536"/>
          <w:tab w:val="clear" w:pos="9072"/>
          <w:tab w:val="left" w:pos="567"/>
        </w:tabs>
        <w:jc w:val="center"/>
        <w:rPr>
          <w:rFonts w:ascii="Times New Roman" w:hAnsi="Times New Roman" w:cs="Times New Roman"/>
          <w:b/>
          <w:sz w:val="24"/>
          <w:szCs w:val="24"/>
        </w:rPr>
      </w:pPr>
    </w:p>
    <w:p w14:paraId="3ECC8321" w14:textId="77777777" w:rsidR="009D73E6" w:rsidRDefault="009D73E6"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Pr>
          <w:rFonts w:ascii="Times New Roman" w:hAnsi="Times New Roman" w:cs="Times New Roman"/>
          <w:sz w:val="24"/>
          <w:szCs w:val="24"/>
        </w:rPr>
        <w:lastRenderedPageBreak/>
        <w:t>Další pravidla provádění zimní údržby MK se řídí nařízeními města Vsetín a plánem zimní údržby. Uzavřením této smlouvy přebírá zhotovitel po dobu její účinnosti veškerá práva, povinnosti, jakož i odpovědnost spojenou se zimní údržbou MK.</w:t>
      </w:r>
    </w:p>
    <w:p w14:paraId="6D8AC022" w14:textId="3A1E7DCA" w:rsidR="009D73E6"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8A6978">
        <w:rPr>
          <w:rFonts w:ascii="Times New Roman" w:hAnsi="Times New Roman" w:cs="Times New Roman"/>
          <w:sz w:val="24"/>
          <w:szCs w:val="24"/>
        </w:rPr>
        <w:t>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25DBAED1" w14:textId="77777777" w:rsidR="009D73E6"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Změny této smlouvy mohou být realizovány pouze formou písemných dodatků, které budou platné jen, budou-li potvrzené a podepsané oprávněnými zástupci obou smluvních stran. Smluvní strany se výslovně dohodly na vyloučení aplikace ustanovení § 582 odst. 2 občanského zákoníku upravující možnosti sjednat změnu smlouvy </w:t>
      </w:r>
      <w:proofErr w:type="gramStart"/>
      <w:r w:rsidRPr="009D73E6">
        <w:rPr>
          <w:rFonts w:ascii="Times New Roman" w:hAnsi="Times New Roman" w:cs="Times New Roman"/>
          <w:sz w:val="24"/>
          <w:szCs w:val="24"/>
        </w:rPr>
        <w:t>neformálně</w:t>
      </w:r>
      <w:proofErr w:type="gramEnd"/>
      <w:r w:rsidRPr="009D73E6">
        <w:rPr>
          <w:rFonts w:ascii="Times New Roman" w:hAnsi="Times New Roman" w:cs="Times New Roman"/>
          <w:sz w:val="24"/>
          <w:szCs w:val="24"/>
        </w:rPr>
        <w:t xml:space="preserve"> a to poskytnutím plnění. Smluvní strany výslovně vylučují, aby tato smlouva byla doplňována či měněna jinou formou, než jak je stanoveno v tomto odstavci smlouvy.</w:t>
      </w:r>
    </w:p>
    <w:p w14:paraId="1D2DFACB" w14:textId="69525E8C" w:rsidR="009D73E6"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Smluvní strany se dohodly, že pokud není v této smlouvě ujednáno jinak, řídí se práva </w:t>
      </w:r>
      <w:r w:rsidR="00AA2DDC">
        <w:rPr>
          <w:rFonts w:ascii="Times New Roman" w:hAnsi="Times New Roman" w:cs="Times New Roman"/>
          <w:sz w:val="24"/>
          <w:szCs w:val="24"/>
        </w:rPr>
        <w:t xml:space="preserve">a </w:t>
      </w:r>
      <w:r w:rsidRPr="009D73E6">
        <w:rPr>
          <w:rFonts w:ascii="Times New Roman" w:hAnsi="Times New Roman" w:cs="Times New Roman"/>
          <w:sz w:val="24"/>
          <w:szCs w:val="24"/>
        </w:rPr>
        <w:t xml:space="preserve">povinnosti, jakož i právní </w:t>
      </w:r>
      <w:proofErr w:type="gramStart"/>
      <w:r w:rsidRPr="009D73E6">
        <w:rPr>
          <w:rFonts w:ascii="Times New Roman" w:hAnsi="Times New Roman" w:cs="Times New Roman"/>
          <w:sz w:val="24"/>
          <w:szCs w:val="24"/>
        </w:rPr>
        <w:t>poměry  z</w:t>
      </w:r>
      <w:proofErr w:type="gramEnd"/>
      <w:r w:rsidRPr="009D73E6">
        <w:rPr>
          <w:rFonts w:ascii="Times New Roman" w:hAnsi="Times New Roman" w:cs="Times New Roman"/>
          <w:sz w:val="24"/>
          <w:szCs w:val="24"/>
        </w:rPr>
        <w:t> ní vyplývající nebo vznikající zákonem 89/2012 Sb., občanský zákoník ve znění pozdějších předpisů.</w:t>
      </w:r>
    </w:p>
    <w:p w14:paraId="29895270" w14:textId="77777777" w:rsidR="009D73E6"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Dodavatel bere na vědomí, že objednatel je povinný subjekt k poskytování informací dle zákona č. 106/1999 Sb., o svobodném přístupu k informacím a zákona č. 340/2015 Sb., o registru smluv (dále „registr smluv“). Tato smlouva podléhá povinnosti zveřejnění v registru smluv a objednatel jako smluvní strana této smlouvy se zavazuje, že provede zveřejnění této smlouvy v registru smluv, a to bez zbytečného odkladu, nejpozději však do 30 dnů od uzavření této smlouvy.</w:t>
      </w:r>
    </w:p>
    <w:p w14:paraId="5F0D19F3" w14:textId="77777777" w:rsidR="009D73E6"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Smlouva byla vyhotovena ve dvou vyhotoveních s platností originálu, z nichž objednatel a dodavatel obdrží po jednom vyhotovení.</w:t>
      </w:r>
    </w:p>
    <w:p w14:paraId="367324BE" w14:textId="271B5809" w:rsidR="001C19D3" w:rsidRDefault="001C19D3" w:rsidP="009D73E6">
      <w:pPr>
        <w:pStyle w:val="Zhlav"/>
        <w:numPr>
          <w:ilvl w:val="0"/>
          <w:numId w:val="12"/>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Smlouva byla vyhotovena v písemné formě na základě požadavku objednatele. </w:t>
      </w:r>
    </w:p>
    <w:p w14:paraId="7A555E9E" w14:textId="77777777" w:rsidR="001C19D3" w:rsidRPr="002E39FF" w:rsidRDefault="001C19D3" w:rsidP="001C19D3">
      <w:pPr>
        <w:pStyle w:val="Zhlav"/>
        <w:tabs>
          <w:tab w:val="clear" w:pos="4536"/>
          <w:tab w:val="clear" w:pos="9072"/>
        </w:tabs>
        <w:jc w:val="both"/>
        <w:rPr>
          <w:rFonts w:ascii="Times New Roman" w:hAnsi="Times New Roman" w:cs="Times New Roman"/>
          <w:sz w:val="24"/>
          <w:szCs w:val="24"/>
        </w:rPr>
      </w:pPr>
    </w:p>
    <w:p w14:paraId="381BCC2F" w14:textId="77777777" w:rsidR="001C19D3" w:rsidRPr="002E39FF" w:rsidRDefault="001C19D3" w:rsidP="001C19D3">
      <w:pPr>
        <w:pStyle w:val="Zhlav"/>
        <w:tabs>
          <w:tab w:val="clear" w:pos="4536"/>
          <w:tab w:val="clear" w:pos="9072"/>
        </w:tabs>
        <w:jc w:val="both"/>
        <w:rPr>
          <w:rFonts w:ascii="Times New Roman" w:hAnsi="Times New Roman" w:cs="Times New Roman"/>
          <w:sz w:val="24"/>
          <w:szCs w:val="24"/>
        </w:rPr>
      </w:pPr>
    </w:p>
    <w:p w14:paraId="1D74F96C" w14:textId="77777777" w:rsidR="001C19D3" w:rsidRPr="002E39FF" w:rsidRDefault="001C19D3" w:rsidP="001C19D3">
      <w:pPr>
        <w:pStyle w:val="Zhlav"/>
        <w:tabs>
          <w:tab w:val="clear" w:pos="4536"/>
          <w:tab w:val="clear" w:pos="9072"/>
        </w:tabs>
        <w:jc w:val="both"/>
        <w:rPr>
          <w:rFonts w:ascii="Times New Roman" w:hAnsi="Times New Roman" w:cs="Times New Roman"/>
          <w:sz w:val="24"/>
          <w:szCs w:val="24"/>
        </w:rPr>
      </w:pPr>
    </w:p>
    <w:p w14:paraId="2B916F9D" w14:textId="77777777" w:rsidR="001C19D3" w:rsidRPr="002E39FF" w:rsidRDefault="001C19D3" w:rsidP="001C19D3">
      <w:pPr>
        <w:pStyle w:val="Zhlav"/>
        <w:tabs>
          <w:tab w:val="clear" w:pos="4536"/>
          <w:tab w:val="clear" w:pos="9072"/>
          <w:tab w:val="left" w:pos="567"/>
          <w:tab w:val="left" w:pos="1560"/>
          <w:tab w:val="left" w:pos="4962"/>
          <w:tab w:val="left" w:pos="5954"/>
        </w:tabs>
        <w:jc w:val="both"/>
        <w:rPr>
          <w:rFonts w:ascii="Times New Roman" w:hAnsi="Times New Roman" w:cs="Times New Roman"/>
          <w:sz w:val="24"/>
          <w:szCs w:val="24"/>
        </w:rPr>
      </w:pP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proofErr w:type="gramStart"/>
      <w:r w:rsidRPr="002E39FF">
        <w:rPr>
          <w:rFonts w:ascii="Times New Roman" w:hAnsi="Times New Roman" w:cs="Times New Roman"/>
          <w:sz w:val="24"/>
          <w:szCs w:val="24"/>
        </w:rPr>
        <w:t>…….</w:t>
      </w:r>
      <w:proofErr w:type="gramEnd"/>
      <w:r w:rsidRPr="002E39FF">
        <w:rPr>
          <w:rFonts w:ascii="Times New Roman" w:hAnsi="Times New Roman" w:cs="Times New Roman"/>
          <w:sz w:val="24"/>
          <w:szCs w:val="24"/>
        </w:rPr>
        <w:t>.</w:t>
      </w:r>
    </w:p>
    <w:p w14:paraId="0573A98A" w14:textId="77777777" w:rsidR="001C19D3" w:rsidRPr="002E39FF" w:rsidRDefault="001C19D3" w:rsidP="001C19D3">
      <w:pPr>
        <w:pStyle w:val="Zhlav"/>
        <w:tabs>
          <w:tab w:val="clear" w:pos="4536"/>
          <w:tab w:val="clear" w:pos="9072"/>
          <w:tab w:val="left" w:pos="567"/>
        </w:tabs>
        <w:jc w:val="both"/>
        <w:rPr>
          <w:rFonts w:ascii="Times New Roman" w:hAnsi="Times New Roman" w:cs="Times New Roman"/>
          <w:sz w:val="24"/>
          <w:szCs w:val="24"/>
        </w:rPr>
      </w:pPr>
    </w:p>
    <w:p w14:paraId="413BBBE5" w14:textId="77777777" w:rsidR="001C19D3" w:rsidRPr="002E39FF" w:rsidRDefault="001C19D3" w:rsidP="001C19D3">
      <w:pPr>
        <w:pStyle w:val="Zhlav"/>
        <w:tabs>
          <w:tab w:val="clear" w:pos="4536"/>
          <w:tab w:val="clear" w:pos="9072"/>
          <w:tab w:val="left" w:pos="567"/>
        </w:tabs>
        <w:jc w:val="both"/>
        <w:rPr>
          <w:rFonts w:ascii="Times New Roman" w:hAnsi="Times New Roman" w:cs="Times New Roman"/>
          <w:sz w:val="24"/>
          <w:szCs w:val="24"/>
        </w:rPr>
      </w:pPr>
    </w:p>
    <w:p w14:paraId="2BA412D7" w14:textId="77777777" w:rsidR="001C19D3" w:rsidRPr="002E39FF" w:rsidRDefault="001C19D3" w:rsidP="001C19D3">
      <w:pPr>
        <w:pStyle w:val="Zhlav"/>
        <w:tabs>
          <w:tab w:val="clear" w:pos="4536"/>
          <w:tab w:val="clear" w:pos="9072"/>
          <w:tab w:val="left" w:pos="567"/>
        </w:tabs>
        <w:jc w:val="both"/>
        <w:rPr>
          <w:rFonts w:ascii="Times New Roman" w:hAnsi="Times New Roman" w:cs="Times New Roman"/>
          <w:sz w:val="24"/>
          <w:szCs w:val="24"/>
        </w:rPr>
      </w:pPr>
    </w:p>
    <w:p w14:paraId="507382FE" w14:textId="77777777" w:rsidR="001C19D3" w:rsidRPr="002E39FF" w:rsidRDefault="001C19D3" w:rsidP="001C19D3">
      <w:pPr>
        <w:pStyle w:val="Zhlav"/>
        <w:tabs>
          <w:tab w:val="clear" w:pos="4536"/>
          <w:tab w:val="clear" w:pos="9072"/>
          <w:tab w:val="left" w:pos="567"/>
          <w:tab w:val="left" w:pos="1560"/>
          <w:tab w:val="left" w:pos="5954"/>
        </w:tabs>
        <w:ind w:firstLine="708"/>
        <w:jc w:val="both"/>
        <w:rPr>
          <w:rFonts w:ascii="Times New Roman" w:hAnsi="Times New Roman" w:cs="Times New Roman"/>
          <w:sz w:val="24"/>
          <w:szCs w:val="24"/>
        </w:rPr>
      </w:pPr>
      <w:r w:rsidRPr="002E39FF">
        <w:rPr>
          <w:rFonts w:ascii="Times New Roman" w:hAnsi="Times New Roman" w:cs="Times New Roman"/>
          <w:sz w:val="24"/>
          <w:szCs w:val="24"/>
        </w:rPr>
        <w:t>..........................................                           .............................................</w:t>
      </w:r>
    </w:p>
    <w:p w14:paraId="7A752FA6" w14:textId="77777777" w:rsidR="001C19D3" w:rsidRPr="002E39FF" w:rsidRDefault="001C19D3" w:rsidP="001C19D3">
      <w:pPr>
        <w:pStyle w:val="Zhlav"/>
        <w:tabs>
          <w:tab w:val="clear" w:pos="4536"/>
          <w:tab w:val="clear" w:pos="9072"/>
          <w:tab w:val="left" w:pos="1276"/>
          <w:tab w:val="left" w:pos="2127"/>
          <w:tab w:val="left" w:pos="5812"/>
        </w:tabs>
        <w:jc w:val="both"/>
        <w:rPr>
          <w:rFonts w:ascii="Times New Roman" w:hAnsi="Times New Roman" w:cs="Times New Roman"/>
          <w:sz w:val="24"/>
          <w:szCs w:val="24"/>
        </w:rPr>
      </w:pPr>
      <w:r w:rsidRPr="002E39FF">
        <w:rPr>
          <w:rFonts w:ascii="Times New Roman" w:hAnsi="Times New Roman" w:cs="Times New Roman"/>
          <w:sz w:val="24"/>
          <w:szCs w:val="24"/>
        </w:rPr>
        <w:tab/>
        <w:t>za objednatele</w:t>
      </w:r>
      <w:r w:rsidRPr="002E39FF">
        <w:rPr>
          <w:rFonts w:ascii="Times New Roman" w:hAnsi="Times New Roman" w:cs="Times New Roman"/>
          <w:sz w:val="24"/>
          <w:szCs w:val="24"/>
        </w:rPr>
        <w:tab/>
        <w:t>za dodavatele</w:t>
      </w:r>
    </w:p>
    <w:p w14:paraId="7CB1EA4A" w14:textId="77777777" w:rsidR="001C19D3" w:rsidRPr="002E39FF" w:rsidRDefault="001C19D3" w:rsidP="001C19D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507603CE" w14:textId="77777777" w:rsidR="001C19D3" w:rsidRPr="002E39FF" w:rsidRDefault="001C19D3" w:rsidP="001C19D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5A7CD777" w14:textId="77777777" w:rsidR="001C19D3" w:rsidRPr="002E39FF" w:rsidRDefault="001C19D3" w:rsidP="001C19D3">
      <w:pPr>
        <w:pStyle w:val="Zhlav"/>
        <w:tabs>
          <w:tab w:val="clear" w:pos="4536"/>
          <w:tab w:val="clear" w:pos="9072"/>
          <w:tab w:val="left" w:pos="1985"/>
          <w:tab w:val="left" w:pos="2127"/>
          <w:tab w:val="left" w:pos="6521"/>
        </w:tabs>
        <w:jc w:val="both"/>
        <w:rPr>
          <w:rFonts w:ascii="Times New Roman" w:hAnsi="Times New Roman" w:cs="Times New Roman"/>
          <w:sz w:val="24"/>
          <w:szCs w:val="24"/>
        </w:rPr>
      </w:pPr>
      <w:r w:rsidRPr="002E39FF">
        <w:rPr>
          <w:rFonts w:ascii="Times New Roman" w:hAnsi="Times New Roman" w:cs="Times New Roman"/>
          <w:sz w:val="24"/>
          <w:szCs w:val="24"/>
        </w:rPr>
        <w:t>Přílohy:</w:t>
      </w:r>
      <w:r w:rsidRPr="002E39FF">
        <w:rPr>
          <w:rFonts w:ascii="Times New Roman" w:hAnsi="Times New Roman" w:cs="Times New Roman"/>
          <w:sz w:val="24"/>
          <w:szCs w:val="24"/>
        </w:rPr>
        <w:tab/>
      </w:r>
    </w:p>
    <w:p w14:paraId="0262E413" w14:textId="262628AD"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1 – </w:t>
      </w:r>
      <w:r w:rsidR="00AA2DDC">
        <w:rPr>
          <w:rFonts w:ascii="Times New Roman" w:hAnsi="Times New Roman" w:cs="Times New Roman"/>
          <w:sz w:val="24"/>
          <w:szCs w:val="24"/>
        </w:rPr>
        <w:t>Vymezení úseku</w:t>
      </w:r>
    </w:p>
    <w:p w14:paraId="26D45956" w14:textId="02D000BB" w:rsidR="001C19D3" w:rsidRPr="002E39FF" w:rsidRDefault="001C19D3" w:rsidP="001C19D3">
      <w:pPr>
        <w:pStyle w:val="Zhlav"/>
        <w:tabs>
          <w:tab w:val="clear" w:pos="4536"/>
          <w:tab w:val="clear" w:pos="9072"/>
          <w:tab w:val="left" w:pos="1985"/>
          <w:tab w:val="left" w:pos="2127"/>
          <w:tab w:val="left" w:pos="6521"/>
        </w:tabs>
        <w:ind w:left="567" w:hanging="567"/>
        <w:rPr>
          <w:rFonts w:ascii="Times New Roman" w:hAnsi="Times New Roman" w:cs="Times New Roman"/>
          <w:sz w:val="24"/>
          <w:szCs w:val="24"/>
        </w:rPr>
      </w:pPr>
      <w:r w:rsidRPr="002E39FF">
        <w:rPr>
          <w:rFonts w:ascii="Times New Roman" w:hAnsi="Times New Roman" w:cs="Times New Roman"/>
          <w:sz w:val="24"/>
          <w:szCs w:val="24"/>
        </w:rPr>
        <w:t xml:space="preserve">č. 2 – </w:t>
      </w:r>
      <w:r w:rsidR="00AA2DDC">
        <w:rPr>
          <w:rFonts w:ascii="Times New Roman" w:hAnsi="Times New Roman" w:cs="Times New Roman"/>
          <w:sz w:val="24"/>
          <w:szCs w:val="24"/>
        </w:rPr>
        <w:t>Plán zimní údržby</w:t>
      </w:r>
    </w:p>
    <w:p w14:paraId="6B866574" w14:textId="77777777" w:rsidR="00AA2DDC"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3 – </w:t>
      </w:r>
      <w:r w:rsidR="00AA2DDC">
        <w:rPr>
          <w:rFonts w:ascii="Times New Roman" w:hAnsi="Times New Roman" w:cs="Times New Roman"/>
          <w:sz w:val="24"/>
          <w:szCs w:val="24"/>
        </w:rPr>
        <w:t>M</w:t>
      </w:r>
      <w:r w:rsidR="00AA2DDC">
        <w:rPr>
          <w:rFonts w:ascii="Times New Roman" w:hAnsi="Times New Roman" w:cs="Times New Roman"/>
          <w:sz w:val="24"/>
          <w:szCs w:val="24"/>
        </w:rPr>
        <w:t>ap</w:t>
      </w:r>
      <w:r w:rsidR="00AA2DDC">
        <w:rPr>
          <w:rFonts w:ascii="Times New Roman" w:hAnsi="Times New Roman" w:cs="Times New Roman"/>
          <w:sz w:val="24"/>
          <w:szCs w:val="24"/>
        </w:rPr>
        <w:t>a</w:t>
      </w:r>
      <w:r w:rsidR="00AA2DDC">
        <w:rPr>
          <w:rFonts w:ascii="Times New Roman" w:hAnsi="Times New Roman" w:cs="Times New Roman"/>
          <w:sz w:val="24"/>
          <w:szCs w:val="24"/>
        </w:rPr>
        <w:t xml:space="preserve"> sjízdnosti místních komunikací </w:t>
      </w:r>
    </w:p>
    <w:p w14:paraId="6D400B50" w14:textId="721DE8F5"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w:t>
      </w:r>
      <w:r>
        <w:rPr>
          <w:rFonts w:ascii="Times New Roman" w:hAnsi="Times New Roman" w:cs="Times New Roman"/>
          <w:sz w:val="24"/>
          <w:szCs w:val="24"/>
        </w:rPr>
        <w:t>4</w:t>
      </w:r>
      <w:r w:rsidRPr="002E39FF">
        <w:rPr>
          <w:rFonts w:ascii="Times New Roman" w:hAnsi="Times New Roman" w:cs="Times New Roman"/>
          <w:sz w:val="24"/>
          <w:szCs w:val="24"/>
        </w:rPr>
        <w:t xml:space="preserve"> – </w:t>
      </w:r>
      <w:r w:rsidR="00AA2DDC" w:rsidRPr="00AA2DDC">
        <w:rPr>
          <w:rFonts w:ascii="Times New Roman" w:hAnsi="Times New Roman" w:cs="Times New Roman"/>
          <w:sz w:val="24"/>
          <w:szCs w:val="24"/>
        </w:rPr>
        <w:t>Záznam o zimní údržbě</w:t>
      </w:r>
      <w:r w:rsidR="00AA2DDC">
        <w:rPr>
          <w:rFonts w:ascii="Times New Roman" w:hAnsi="Times New Roman" w:cs="Times New Roman"/>
          <w:sz w:val="24"/>
          <w:szCs w:val="24"/>
        </w:rPr>
        <w:t xml:space="preserve"> – vzor formuláře</w:t>
      </w:r>
    </w:p>
    <w:p w14:paraId="4CFEEABB" w14:textId="77777777"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p>
    <w:p w14:paraId="6A7FECB6" w14:textId="77777777"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p>
    <w:p w14:paraId="48A8E7B8" w14:textId="77777777"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p>
    <w:p w14:paraId="12CE6360" w14:textId="77777777" w:rsidR="001C19D3" w:rsidRPr="002E39FF" w:rsidRDefault="001C19D3" w:rsidP="001C19D3">
      <w:pPr>
        <w:pStyle w:val="Zhlav"/>
        <w:tabs>
          <w:tab w:val="clear" w:pos="4536"/>
          <w:tab w:val="clear" w:pos="9072"/>
          <w:tab w:val="left" w:pos="1985"/>
          <w:tab w:val="left" w:pos="2127"/>
          <w:tab w:val="left" w:pos="6521"/>
        </w:tabs>
        <w:rPr>
          <w:rFonts w:ascii="Times New Roman" w:hAnsi="Times New Roman" w:cs="Times New Roman"/>
          <w:sz w:val="24"/>
          <w:szCs w:val="24"/>
        </w:rPr>
      </w:pPr>
    </w:p>
    <w:p w14:paraId="12C71213" w14:textId="77777777" w:rsidR="001C19D3" w:rsidRPr="002E39FF" w:rsidRDefault="001C19D3" w:rsidP="001C19D3">
      <w:pPr>
        <w:pStyle w:val="Zhlav"/>
        <w:tabs>
          <w:tab w:val="clear" w:pos="4536"/>
          <w:tab w:val="clear" w:pos="9072"/>
        </w:tabs>
        <w:ind w:left="426" w:hanging="426"/>
        <w:jc w:val="center"/>
        <w:rPr>
          <w:rFonts w:ascii="Times New Roman" w:hAnsi="Times New Roman" w:cs="Times New Roman"/>
          <w:sz w:val="24"/>
          <w:szCs w:val="24"/>
        </w:rPr>
      </w:pPr>
    </w:p>
    <w:p w14:paraId="5D8768B4" w14:textId="77777777" w:rsidR="00202B68" w:rsidRDefault="00202B68"/>
    <w:sectPr w:rsidR="00202B68" w:rsidSect="00A25FE6">
      <w:headerReference w:type="even" r:id="rId5"/>
      <w:headerReference w:type="default" r:id="rId6"/>
      <w:footerReference w:type="even" r:id="rId7"/>
      <w:footerReference w:type="default" r:id="rId8"/>
      <w:headerReference w:type="first" r:id="rId9"/>
      <w:footerReference w:type="first" r:id="rId10"/>
      <w:pgSz w:w="11906" w:h="16838"/>
      <w:pgMar w:top="1702" w:right="1276" w:bottom="198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55A" w14:textId="77777777" w:rsidR="00000000" w:rsidRDefault="000000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2405" w14:textId="77777777" w:rsidR="00000000" w:rsidRDefault="00000000" w:rsidP="00BF3D24">
    <w:pPr>
      <w:pStyle w:val="Zpat"/>
      <w:tabs>
        <w:tab w:val="clear" w:pos="4536"/>
        <w:tab w:val="clear" w:pos="9072"/>
        <w:tab w:val="left" w:pos="54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E864" w14:textId="77777777" w:rsidR="00000000" w:rsidRDefault="00000000">
    <w:pPr>
      <w:pStyle w:val="Zpa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F181" w14:textId="77777777" w:rsidR="00000000" w:rsidRDefault="00000000">
    <w:pPr>
      <w:pStyle w:val="Zhlav"/>
    </w:pPr>
    <w:r>
      <w:rPr>
        <w:noProof/>
        <w:lang w:eastAsia="cs-CZ"/>
      </w:rPr>
      <w:pict w14:anchorId="7A0D1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2" o:spid="_x0000_s1032" type="#_x0000_t75" style="position:absolute;margin-left:0;margin-top:0;width:594.5pt;height:843.1pt;z-index:-251650048;mso-position-horizontal:center;mso-position-horizontal-relative:margin;mso-position-vertical:center;mso-position-vertical-relative:margin" o:allowincell="f">
          <v:imagedata r:id="rId1" o:title="Hlav_p"/>
          <w10:wrap anchorx="margin" anchory="margin"/>
        </v:shape>
      </w:pict>
    </w:r>
    <w:r>
      <w:rPr>
        <w:noProof/>
        <w:lang w:eastAsia="cs-CZ"/>
      </w:rPr>
      <w:pict w14:anchorId="647389A6">
        <v:shape id="WordPictureWatermark13842782" o:spid="_x0000_s1030" type="#_x0000_t75" style="position:absolute;margin-left:0;margin-top:0;width:453pt;height:642.4pt;z-index:-251652096;mso-position-horizontal:center;mso-position-horizontal-relative:margin;mso-position-vertical:center;mso-position-vertical-relative:margin" o:allowincell="f">
          <v:imagedata r:id="rId2" o:title="Hlav_p"/>
          <w10:wrap anchorx="margin" anchory="margin"/>
        </v:shape>
      </w:pict>
    </w:r>
    <w:r>
      <w:rPr>
        <w:noProof/>
        <w:lang w:eastAsia="cs-CZ"/>
      </w:rPr>
      <w:pict w14:anchorId="3F748B22">
        <v:shape id="WordPictureWatermark9672407" o:spid="_x0000_s1028" type="#_x0000_t75" style="position:absolute;margin-left:0;margin-top:0;width:453pt;height:642.4pt;z-index:-251654144;mso-position-horizontal:center;mso-position-horizontal-relative:margin;mso-position-vertical:center;mso-position-vertical-relative:margin" o:allowincell="f">
          <v:imagedata r:id="rId3" o:title="Hlav_p"/>
          <w10:wrap anchorx="margin" anchory="margin"/>
        </v:shape>
      </w:pict>
    </w:r>
    <w:r>
      <w:rPr>
        <w:noProof/>
        <w:lang w:eastAsia="cs-CZ"/>
      </w:rPr>
      <w:pict w14:anchorId="750A6B6B">
        <v:shape id="WordPictureWatermark8771610" o:spid="_x0000_s1026" type="#_x0000_t75" style="position:absolute;margin-left:0;margin-top:0;width:453.15pt;height:641.7pt;z-index:-251656192;mso-position-horizontal:center;mso-position-horizontal-relative:margin;mso-position-vertical:center;mso-position-vertical-relative:margin" o:allowincell="f">
          <v:imagedata r:id="rId4" o:title="Hlav_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CDE8" w14:textId="77777777" w:rsidR="00000000" w:rsidRDefault="00000000" w:rsidP="00E5520A">
    <w:pPr>
      <w:pStyle w:val="Zhlav"/>
      <w:tabs>
        <w:tab w:val="clear" w:pos="4536"/>
        <w:tab w:val="clear" w:pos="9072"/>
        <w:tab w:val="left" w:pos="1222"/>
      </w:tabs>
    </w:pPr>
    <w:r>
      <w:rPr>
        <w:noProof/>
        <w:lang w:eastAsia="cs-CZ"/>
      </w:rPr>
      <w:pict w14:anchorId="2BC7E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5638" o:spid="_x0000_s1033" type="#_x0000_t75" style="position:absolute;margin-left:-61.8pt;margin-top:-83.35pt;width:561.9pt;height:807.1pt;z-index:-251649024;mso-position-horizontal-relative:margin;mso-position-vertical-relative:margin" o:allowincell="f">
          <v:imagedata r:id="rId1" o:title="dse"/>
          <w10:wrap anchorx="margin" anchory="margin"/>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FA07" w14:textId="77777777" w:rsidR="00000000" w:rsidRDefault="00000000">
    <w:pPr>
      <w:pStyle w:val="Zhlav"/>
    </w:pPr>
    <w:r>
      <w:rPr>
        <w:noProof/>
        <w:lang w:eastAsia="cs-CZ"/>
      </w:rPr>
      <w:pict w14:anchorId="2DF9B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1" o:spid="_x0000_s1031" type="#_x0000_t75" style="position:absolute;margin-left:0;margin-top:0;width:594.5pt;height:843.1pt;z-index:-251651072;mso-position-horizontal:center;mso-position-horizontal-relative:margin;mso-position-vertical:center;mso-position-vertical-relative:margin" o:allowincell="f">
          <v:imagedata r:id="rId1" o:title="Hlav_p"/>
          <w10:wrap anchorx="margin" anchory="margin"/>
        </v:shape>
      </w:pict>
    </w:r>
    <w:r>
      <w:rPr>
        <w:noProof/>
        <w:lang w:eastAsia="cs-CZ"/>
      </w:rPr>
      <w:pict w14:anchorId="614179D0">
        <v:shape id="WordPictureWatermark13842781" o:spid="_x0000_s1029" type="#_x0000_t75" style="position:absolute;margin-left:0;margin-top:0;width:453pt;height:642.4pt;z-index:-251653120;mso-position-horizontal:center;mso-position-horizontal-relative:margin;mso-position-vertical:center;mso-position-vertical-relative:margin" o:allowincell="f">
          <v:imagedata r:id="rId2" o:title="Hlav_p"/>
          <w10:wrap anchorx="margin" anchory="margin"/>
        </v:shape>
      </w:pict>
    </w:r>
    <w:r>
      <w:rPr>
        <w:noProof/>
        <w:lang w:eastAsia="cs-CZ"/>
      </w:rPr>
      <w:pict w14:anchorId="27EB112E">
        <v:shape id="WordPictureWatermark9672406" o:spid="_x0000_s1027" type="#_x0000_t75" style="position:absolute;margin-left:0;margin-top:0;width:453pt;height:642.4pt;z-index:-251655168;mso-position-horizontal:center;mso-position-horizontal-relative:margin;mso-position-vertical:center;mso-position-vertical-relative:margin" o:allowincell="f">
          <v:imagedata r:id="rId3" o:title="Hlav_p"/>
          <w10:wrap anchorx="margin" anchory="margin"/>
        </v:shape>
      </w:pict>
    </w:r>
    <w:r>
      <w:rPr>
        <w:noProof/>
        <w:lang w:eastAsia="cs-CZ"/>
      </w:rPr>
      <w:pict w14:anchorId="7FFEEBC5">
        <v:shape id="WordPictureWatermark8771609" o:spid="_x0000_s1025" type="#_x0000_t75" style="position:absolute;margin-left:0;margin-top:0;width:453.15pt;height:641.7pt;z-index:-251657216;mso-position-horizontal:center;mso-position-horizontal-relative:margin;mso-position-vertical:center;mso-position-vertical-relative:margin" o:allowincell="f">
          <v:imagedata r:id="rId4" o:title="Hlav_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67254"/>
    <w:multiLevelType w:val="hybridMultilevel"/>
    <w:tmpl w:val="9D50AE1E"/>
    <w:lvl w:ilvl="0" w:tplc="A8FEA0D4">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782B6E"/>
    <w:multiLevelType w:val="hybridMultilevel"/>
    <w:tmpl w:val="A44C672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F291FF1"/>
    <w:multiLevelType w:val="hybridMultilevel"/>
    <w:tmpl w:val="3C0E67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234375B7"/>
    <w:multiLevelType w:val="hybridMultilevel"/>
    <w:tmpl w:val="6D70C0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39B1C39"/>
    <w:multiLevelType w:val="hybridMultilevel"/>
    <w:tmpl w:val="D2F829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332762"/>
    <w:multiLevelType w:val="hybridMultilevel"/>
    <w:tmpl w:val="310CFFE6"/>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3AC43104"/>
    <w:multiLevelType w:val="hybridMultilevel"/>
    <w:tmpl w:val="95A2D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B2C3E98"/>
    <w:multiLevelType w:val="hybridMultilevel"/>
    <w:tmpl w:val="95A2D9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972066"/>
    <w:multiLevelType w:val="hybridMultilevel"/>
    <w:tmpl w:val="7E10A8AE"/>
    <w:lvl w:ilvl="0" w:tplc="A8FEA0D4">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18A1A82"/>
    <w:multiLevelType w:val="multilevel"/>
    <w:tmpl w:val="558AE9F4"/>
    <w:lvl w:ilvl="0">
      <w:start w:val="10"/>
      <w:numFmt w:val="decimal"/>
      <w:lvlText w:val="%1"/>
      <w:lvlJc w:val="left"/>
      <w:pPr>
        <w:ind w:left="420" w:hanging="420"/>
      </w:pPr>
      <w:rPr>
        <w:rFonts w:hint="default"/>
      </w:rPr>
    </w:lvl>
    <w:lvl w:ilvl="1">
      <w:start w:val="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1D9655B"/>
    <w:multiLevelType w:val="hybridMultilevel"/>
    <w:tmpl w:val="5DF6FF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3877889"/>
    <w:multiLevelType w:val="hybridMultilevel"/>
    <w:tmpl w:val="0256E8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45543456">
    <w:abstractNumId w:val="4"/>
  </w:num>
  <w:num w:numId="2" w16cid:durableId="999121298">
    <w:abstractNumId w:val="5"/>
  </w:num>
  <w:num w:numId="3" w16cid:durableId="1853294567">
    <w:abstractNumId w:val="9"/>
  </w:num>
  <w:num w:numId="4" w16cid:durableId="1606962968">
    <w:abstractNumId w:val="2"/>
  </w:num>
  <w:num w:numId="5" w16cid:durableId="2145851684">
    <w:abstractNumId w:val="6"/>
  </w:num>
  <w:num w:numId="6" w16cid:durableId="247348595">
    <w:abstractNumId w:val="7"/>
  </w:num>
  <w:num w:numId="7" w16cid:durableId="735129503">
    <w:abstractNumId w:val="1"/>
  </w:num>
  <w:num w:numId="8" w16cid:durableId="1303467589">
    <w:abstractNumId w:val="11"/>
  </w:num>
  <w:num w:numId="9" w16cid:durableId="1561675995">
    <w:abstractNumId w:val="10"/>
  </w:num>
  <w:num w:numId="10" w16cid:durableId="143351227">
    <w:abstractNumId w:val="3"/>
  </w:num>
  <w:num w:numId="11" w16cid:durableId="660545225">
    <w:abstractNumId w:val="8"/>
  </w:num>
  <w:num w:numId="12" w16cid:durableId="908661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D3"/>
    <w:rsid w:val="001C19D3"/>
    <w:rsid w:val="00202B68"/>
    <w:rsid w:val="00364B5C"/>
    <w:rsid w:val="004E334F"/>
    <w:rsid w:val="00532B08"/>
    <w:rsid w:val="006F1E13"/>
    <w:rsid w:val="008842C0"/>
    <w:rsid w:val="009D73E6"/>
    <w:rsid w:val="00AA2DDC"/>
    <w:rsid w:val="00E76648"/>
    <w:rsid w:val="00F446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DEDC2"/>
  <w15:chartTrackingRefBased/>
  <w15:docId w15:val="{891352B8-9F2D-486C-8822-8F535019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C19D3"/>
    <w:pPr>
      <w:spacing w:after="200" w:line="276" w:lineRule="auto"/>
    </w:pPr>
    <w:rPr>
      <w:rFonts w:ascii="Calibri" w:eastAsia="Calibri" w:hAnsi="Calibri" w:cs="Tahoma"/>
      <w:spacing w:val="4"/>
      <w:kern w:val="0"/>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1C19D3"/>
    <w:pPr>
      <w:tabs>
        <w:tab w:val="center" w:pos="4536"/>
        <w:tab w:val="right" w:pos="9072"/>
      </w:tabs>
      <w:spacing w:after="0" w:line="240" w:lineRule="auto"/>
    </w:pPr>
  </w:style>
  <w:style w:type="character" w:customStyle="1" w:styleId="ZhlavChar">
    <w:name w:val="Záhlaví Char"/>
    <w:basedOn w:val="Standardnpsmoodstavce"/>
    <w:link w:val="Zhlav"/>
    <w:rsid w:val="001C19D3"/>
    <w:rPr>
      <w:rFonts w:ascii="Calibri" w:eastAsia="Calibri" w:hAnsi="Calibri" w:cs="Tahoma"/>
      <w:spacing w:val="4"/>
      <w:kern w:val="0"/>
      <w14:ligatures w14:val="none"/>
    </w:rPr>
  </w:style>
  <w:style w:type="paragraph" w:styleId="Zpat">
    <w:name w:val="footer"/>
    <w:basedOn w:val="Normln"/>
    <w:link w:val="ZpatChar"/>
    <w:unhideWhenUsed/>
    <w:rsid w:val="001C19D3"/>
    <w:pPr>
      <w:tabs>
        <w:tab w:val="center" w:pos="4536"/>
        <w:tab w:val="right" w:pos="9072"/>
      </w:tabs>
      <w:spacing w:after="0" w:line="240" w:lineRule="auto"/>
    </w:pPr>
  </w:style>
  <w:style w:type="character" w:customStyle="1" w:styleId="ZpatChar">
    <w:name w:val="Zápatí Char"/>
    <w:basedOn w:val="Standardnpsmoodstavce"/>
    <w:link w:val="Zpat"/>
    <w:rsid w:val="001C19D3"/>
    <w:rPr>
      <w:rFonts w:ascii="Calibri" w:eastAsia="Calibri" w:hAnsi="Calibri" w:cs="Tahoma"/>
      <w:spacing w:val="4"/>
      <w:kern w:val="0"/>
      <w14:ligatures w14:val="none"/>
    </w:rPr>
  </w:style>
  <w:style w:type="paragraph" w:styleId="Bezmezer">
    <w:name w:val="No Spacing"/>
    <w:uiPriority w:val="1"/>
    <w:qFormat/>
    <w:rsid w:val="001C19D3"/>
    <w:pPr>
      <w:spacing w:after="0" w:line="240" w:lineRule="auto"/>
    </w:pPr>
    <w:rPr>
      <w:rFonts w:ascii="Calibri" w:eastAsia="Calibri" w:hAnsi="Calibri" w:cs="Tahoma"/>
      <w:spacing w:val="4"/>
      <w:kern w:val="0"/>
      <w14:ligatures w14:val="none"/>
    </w:rPr>
  </w:style>
  <w:style w:type="paragraph" w:styleId="Zkladntext">
    <w:name w:val="Body Text"/>
    <w:basedOn w:val="Normln"/>
    <w:link w:val="ZkladntextChar"/>
    <w:semiHidden/>
    <w:rsid w:val="001C19D3"/>
    <w:pPr>
      <w:spacing w:after="0" w:line="240" w:lineRule="auto"/>
      <w:jc w:val="both"/>
    </w:pPr>
    <w:rPr>
      <w:rFonts w:ascii="Times New Roman" w:eastAsia="Times New Roman" w:hAnsi="Times New Roman" w:cs="Times New Roman"/>
      <w:spacing w:val="0"/>
      <w:sz w:val="24"/>
      <w:szCs w:val="24"/>
      <w:lang w:val="x-none" w:eastAsia="x-none"/>
    </w:rPr>
  </w:style>
  <w:style w:type="character" w:customStyle="1" w:styleId="ZkladntextChar">
    <w:name w:val="Základní text Char"/>
    <w:basedOn w:val="Standardnpsmoodstavce"/>
    <w:link w:val="Zkladntext"/>
    <w:semiHidden/>
    <w:rsid w:val="001C19D3"/>
    <w:rPr>
      <w:rFonts w:ascii="Times New Roman" w:eastAsia="Times New Roman" w:hAnsi="Times New Roman" w:cs="Times New Roman"/>
      <w:kern w:val="0"/>
      <w:sz w:val="24"/>
      <w:szCs w:val="24"/>
      <w:lang w:val="x-none" w:eastAsia="x-none"/>
      <w14:ligatures w14:val="none"/>
    </w:rPr>
  </w:style>
  <w:style w:type="paragraph" w:styleId="Nzev">
    <w:name w:val="Title"/>
    <w:basedOn w:val="Normln"/>
    <w:link w:val="NzevChar"/>
    <w:qFormat/>
    <w:rsid w:val="001C19D3"/>
    <w:pPr>
      <w:spacing w:after="0" w:line="240" w:lineRule="auto"/>
      <w:jc w:val="center"/>
    </w:pPr>
    <w:rPr>
      <w:rFonts w:ascii="Times New Roman" w:eastAsia="Times New Roman" w:hAnsi="Times New Roman" w:cs="Times New Roman"/>
      <w:b/>
      <w:spacing w:val="0"/>
      <w:sz w:val="32"/>
      <w:szCs w:val="20"/>
      <w:lang w:val="x-none" w:eastAsia="x-none"/>
    </w:rPr>
  </w:style>
  <w:style w:type="character" w:customStyle="1" w:styleId="NzevChar">
    <w:name w:val="Název Char"/>
    <w:basedOn w:val="Standardnpsmoodstavce"/>
    <w:link w:val="Nzev"/>
    <w:rsid w:val="001C19D3"/>
    <w:rPr>
      <w:rFonts w:ascii="Times New Roman" w:eastAsia="Times New Roman" w:hAnsi="Times New Roman" w:cs="Times New Roman"/>
      <w:b/>
      <w:kern w:val="0"/>
      <w:sz w:val="32"/>
      <w:szCs w:val="20"/>
      <w:lang w:val="x-none" w:eastAsia="x-none"/>
      <w14:ligatures w14:val="none"/>
    </w:rPr>
  </w:style>
  <w:style w:type="character" w:styleId="Hypertextovodkaz">
    <w:name w:val="Hyperlink"/>
    <w:uiPriority w:val="99"/>
    <w:unhideWhenUsed/>
    <w:rsid w:val="001C19D3"/>
    <w:rPr>
      <w:color w:val="0563C1"/>
      <w:u w:val="single"/>
    </w:rPr>
  </w:style>
  <w:style w:type="paragraph" w:styleId="Odstavecseseznamem">
    <w:name w:val="List Paragraph"/>
    <w:basedOn w:val="Normln"/>
    <w:uiPriority w:val="34"/>
    <w:qFormat/>
    <w:rsid w:val="001C1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1584</Words>
  <Characters>9351</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Tichá Petra, Mgr.</dc:creator>
  <cp:keywords/>
  <dc:description/>
  <cp:lastModifiedBy>Tichá Petra, Mgr.</cp:lastModifiedBy>
  <cp:revision>2</cp:revision>
  <dcterms:created xsi:type="dcterms:W3CDTF">2023-09-13T13:53:00Z</dcterms:created>
  <dcterms:modified xsi:type="dcterms:W3CDTF">2023-09-13T13:53:00Z</dcterms:modified>
</cp:coreProperties>
</file>